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A3028" w14:textId="77777777" w:rsidR="00E9782C" w:rsidRPr="004E7A66" w:rsidRDefault="00E9782C" w:rsidP="00E9782C">
      <w:pPr>
        <w:spacing w:after="200" w:line="276" w:lineRule="auto"/>
        <w:jc w:val="center"/>
        <w:rPr>
          <w:rFonts w:ascii="Times New Roman" w:hAnsi="Times New Roman" w:cs="Times New Roman"/>
          <w:b/>
          <w:sz w:val="24"/>
          <w:szCs w:val="24"/>
        </w:rPr>
      </w:pPr>
      <w:bookmarkStart w:id="0" w:name="_GoBack"/>
      <w:bookmarkEnd w:id="0"/>
      <w:r w:rsidRPr="004E7A66">
        <w:rPr>
          <w:rFonts w:ascii="Times New Roman" w:hAnsi="Times New Roman" w:cs="Times New Roman"/>
          <w:b/>
          <w:sz w:val="24"/>
          <w:szCs w:val="24"/>
        </w:rPr>
        <w:t>ΠΑΝΕΠΙΣΤΗΜΙΟ ΘΕΣΣΑΛΙΑΣ</w:t>
      </w:r>
    </w:p>
    <w:p w14:paraId="40A641A1" w14:textId="77777777" w:rsidR="00E9782C" w:rsidRPr="004E7A66" w:rsidRDefault="00E9782C" w:rsidP="00E9782C">
      <w:pPr>
        <w:spacing w:after="200" w:line="276" w:lineRule="auto"/>
        <w:jc w:val="center"/>
        <w:rPr>
          <w:rFonts w:ascii="Times New Roman" w:hAnsi="Times New Roman" w:cs="Times New Roman"/>
          <w:b/>
          <w:sz w:val="24"/>
          <w:szCs w:val="24"/>
        </w:rPr>
      </w:pPr>
      <w:r w:rsidRPr="004E7A66">
        <w:rPr>
          <w:rFonts w:ascii="Times New Roman" w:hAnsi="Times New Roman" w:cs="Times New Roman"/>
          <w:b/>
          <w:sz w:val="24"/>
          <w:szCs w:val="24"/>
        </w:rPr>
        <w:t>ΣΧΟΛΗ ΕΠΙΣΤΗΜΗΣ ΦΥΣΙΚΗΣ ΑΓΩΓΗΣ ΚΑΙ ΑΘΛΗΤΙΣΜΟΥ</w:t>
      </w:r>
    </w:p>
    <w:p w14:paraId="453081D3" w14:textId="77777777" w:rsidR="00E9782C" w:rsidRPr="004E7A66" w:rsidRDefault="00E9782C" w:rsidP="00E9782C">
      <w:pPr>
        <w:spacing w:after="200" w:line="276" w:lineRule="auto"/>
        <w:jc w:val="center"/>
        <w:rPr>
          <w:rFonts w:ascii="Times New Roman" w:hAnsi="Times New Roman" w:cs="Times New Roman"/>
          <w:b/>
          <w:sz w:val="24"/>
          <w:szCs w:val="24"/>
        </w:rPr>
      </w:pPr>
    </w:p>
    <w:p w14:paraId="70F1484D" w14:textId="77777777" w:rsidR="00E9782C" w:rsidRPr="004E7A66" w:rsidRDefault="00E9782C" w:rsidP="00E9782C">
      <w:pPr>
        <w:spacing w:after="200" w:line="276" w:lineRule="auto"/>
        <w:jc w:val="center"/>
        <w:rPr>
          <w:rFonts w:ascii="Times New Roman" w:hAnsi="Times New Roman" w:cs="Times New Roman"/>
          <w:b/>
          <w:sz w:val="60"/>
          <w:szCs w:val="60"/>
        </w:rPr>
      </w:pPr>
    </w:p>
    <w:p w14:paraId="736FAB34" w14:textId="77777777" w:rsidR="00E9782C" w:rsidRPr="004E7A66" w:rsidRDefault="00E9782C" w:rsidP="00E9782C">
      <w:pPr>
        <w:spacing w:after="200" w:line="276" w:lineRule="auto"/>
        <w:jc w:val="center"/>
        <w:rPr>
          <w:rFonts w:ascii="Times New Roman" w:hAnsi="Times New Roman" w:cs="Times New Roman"/>
          <w:b/>
          <w:sz w:val="60"/>
          <w:szCs w:val="60"/>
        </w:rPr>
      </w:pPr>
      <w:r w:rsidRPr="004E7A66">
        <w:rPr>
          <w:rFonts w:ascii="Times New Roman" w:hAnsi="Times New Roman" w:cs="Times New Roman"/>
          <w:b/>
          <w:sz w:val="60"/>
          <w:szCs w:val="60"/>
        </w:rPr>
        <w:t>ΚΕΝΤΡΟ ΑΞΙΟΛΟΓΗΣΗΣ ΦΥΣΙΚΗΣ ΑΠΟΔΟΣΗΣ</w:t>
      </w:r>
    </w:p>
    <w:p w14:paraId="1E07E633" w14:textId="77777777" w:rsidR="00E9782C" w:rsidRPr="004E7A66" w:rsidRDefault="00E9782C" w:rsidP="00E9782C">
      <w:pPr>
        <w:spacing w:after="200" w:line="276" w:lineRule="auto"/>
        <w:jc w:val="center"/>
        <w:rPr>
          <w:rFonts w:ascii="Times New Roman" w:hAnsi="Times New Roman" w:cs="Times New Roman"/>
          <w:b/>
          <w:sz w:val="60"/>
          <w:szCs w:val="60"/>
        </w:rPr>
      </w:pPr>
      <w:r w:rsidRPr="004E7A66">
        <w:rPr>
          <w:rFonts w:ascii="Times New Roman" w:hAnsi="Times New Roman" w:cs="Times New Roman"/>
          <w:b/>
          <w:sz w:val="60"/>
          <w:szCs w:val="60"/>
        </w:rPr>
        <w:t>(ΚΕΑΦΑ)</w:t>
      </w:r>
    </w:p>
    <w:p w14:paraId="3016F331" w14:textId="77777777" w:rsidR="00E9782C" w:rsidRPr="004E7A66" w:rsidRDefault="00E9782C" w:rsidP="00E9782C">
      <w:pPr>
        <w:spacing w:after="200" w:line="276" w:lineRule="auto"/>
        <w:jc w:val="center"/>
        <w:rPr>
          <w:rFonts w:ascii="Times New Roman" w:hAnsi="Times New Roman" w:cs="Times New Roman"/>
          <w:b/>
          <w:sz w:val="60"/>
          <w:szCs w:val="60"/>
        </w:rPr>
      </w:pPr>
    </w:p>
    <w:p w14:paraId="7B7C6F45" w14:textId="77777777" w:rsidR="00E9782C" w:rsidRPr="004E7A66" w:rsidRDefault="00E9782C" w:rsidP="00E9782C">
      <w:pPr>
        <w:spacing w:after="200" w:line="276" w:lineRule="auto"/>
        <w:ind w:left="-1800" w:right="-1759"/>
        <w:jc w:val="center"/>
        <w:rPr>
          <w:rFonts w:ascii="Times New Roman" w:hAnsi="Times New Roman" w:cs="Times New Roman"/>
          <w:b/>
          <w:sz w:val="60"/>
          <w:szCs w:val="60"/>
        </w:rPr>
      </w:pPr>
      <w:r w:rsidRPr="004E7A66">
        <w:rPr>
          <w:rFonts w:ascii="Times New Roman" w:hAnsi="Times New Roman" w:cs="Times New Roman"/>
          <w:b/>
          <w:sz w:val="60"/>
          <w:szCs w:val="60"/>
        </w:rPr>
        <w:t>ΚΑΝΟΝΙΣΜΟΣ ΛΕΙΤΟΥΡΓΙΑΣ</w:t>
      </w:r>
    </w:p>
    <w:p w14:paraId="6FC5AD6A" w14:textId="77777777" w:rsidR="00E9782C" w:rsidRPr="004E7A66" w:rsidRDefault="00E9782C" w:rsidP="00E9782C">
      <w:pPr>
        <w:spacing w:after="200" w:line="276" w:lineRule="auto"/>
        <w:jc w:val="center"/>
        <w:rPr>
          <w:rFonts w:ascii="Times New Roman" w:hAnsi="Times New Roman" w:cs="Times New Roman"/>
          <w:b/>
          <w:sz w:val="24"/>
          <w:szCs w:val="24"/>
        </w:rPr>
      </w:pPr>
    </w:p>
    <w:p w14:paraId="0D9AA563" w14:textId="77777777" w:rsidR="00E9782C" w:rsidRPr="004E7A66" w:rsidRDefault="00E9782C" w:rsidP="00E9782C">
      <w:pPr>
        <w:spacing w:after="200" w:line="276" w:lineRule="auto"/>
        <w:jc w:val="center"/>
        <w:rPr>
          <w:rFonts w:ascii="Times New Roman" w:hAnsi="Times New Roman" w:cs="Times New Roman"/>
          <w:b/>
          <w:sz w:val="24"/>
          <w:szCs w:val="24"/>
        </w:rPr>
      </w:pPr>
    </w:p>
    <w:p w14:paraId="00C76D68" w14:textId="77777777" w:rsidR="00E9782C" w:rsidRPr="004E7A66" w:rsidRDefault="00E9782C" w:rsidP="00E9782C">
      <w:pPr>
        <w:spacing w:after="200" w:line="276" w:lineRule="auto"/>
        <w:jc w:val="center"/>
        <w:rPr>
          <w:rFonts w:ascii="Times New Roman" w:hAnsi="Times New Roman" w:cs="Times New Roman"/>
          <w:b/>
          <w:sz w:val="24"/>
          <w:szCs w:val="24"/>
        </w:rPr>
      </w:pPr>
    </w:p>
    <w:p w14:paraId="7DBCE939" w14:textId="77777777" w:rsidR="00E9782C" w:rsidRPr="004E7A66" w:rsidRDefault="00E9782C" w:rsidP="00E9782C">
      <w:pPr>
        <w:spacing w:after="200" w:line="276" w:lineRule="auto"/>
        <w:jc w:val="center"/>
        <w:rPr>
          <w:rFonts w:ascii="Times New Roman" w:hAnsi="Times New Roman" w:cs="Times New Roman"/>
          <w:b/>
          <w:sz w:val="24"/>
          <w:szCs w:val="24"/>
        </w:rPr>
      </w:pPr>
    </w:p>
    <w:p w14:paraId="534C239F" w14:textId="77777777" w:rsidR="00E9782C" w:rsidRPr="004E7A66" w:rsidRDefault="00E9782C" w:rsidP="00E9782C">
      <w:pPr>
        <w:spacing w:after="200" w:line="276" w:lineRule="auto"/>
        <w:jc w:val="center"/>
        <w:rPr>
          <w:rFonts w:ascii="Times New Roman" w:hAnsi="Times New Roman" w:cs="Times New Roman"/>
          <w:b/>
          <w:sz w:val="24"/>
          <w:szCs w:val="24"/>
        </w:rPr>
      </w:pPr>
    </w:p>
    <w:p w14:paraId="2AFF7024" w14:textId="77777777" w:rsidR="00E9782C" w:rsidRPr="004E7A66" w:rsidRDefault="00E9782C" w:rsidP="00E9782C">
      <w:pPr>
        <w:spacing w:after="200" w:line="276" w:lineRule="auto"/>
        <w:jc w:val="center"/>
        <w:rPr>
          <w:rFonts w:ascii="Times New Roman" w:hAnsi="Times New Roman" w:cs="Times New Roman"/>
          <w:b/>
          <w:sz w:val="24"/>
          <w:szCs w:val="24"/>
        </w:rPr>
      </w:pPr>
    </w:p>
    <w:p w14:paraId="247DE5B4" w14:textId="77777777" w:rsidR="00E9782C" w:rsidRPr="004E7A66" w:rsidRDefault="00E9782C" w:rsidP="00E9782C">
      <w:pPr>
        <w:spacing w:after="200" w:line="276" w:lineRule="auto"/>
        <w:jc w:val="center"/>
        <w:rPr>
          <w:rFonts w:ascii="Times New Roman" w:hAnsi="Times New Roman" w:cs="Times New Roman"/>
          <w:b/>
          <w:sz w:val="24"/>
          <w:szCs w:val="24"/>
        </w:rPr>
      </w:pPr>
    </w:p>
    <w:p w14:paraId="0CE1EEF4" w14:textId="77777777" w:rsidR="00E9782C" w:rsidRPr="004E7A66" w:rsidRDefault="00E9782C" w:rsidP="00E9782C">
      <w:pPr>
        <w:spacing w:after="200" w:line="276" w:lineRule="auto"/>
        <w:jc w:val="center"/>
        <w:rPr>
          <w:rFonts w:ascii="Times New Roman" w:hAnsi="Times New Roman" w:cs="Times New Roman"/>
          <w:b/>
          <w:sz w:val="24"/>
          <w:szCs w:val="24"/>
        </w:rPr>
      </w:pPr>
    </w:p>
    <w:p w14:paraId="5298C1D5" w14:textId="77777777" w:rsidR="00E9782C" w:rsidRPr="004E7A66" w:rsidRDefault="00E9782C" w:rsidP="00E9782C">
      <w:pPr>
        <w:spacing w:after="200" w:line="276" w:lineRule="auto"/>
        <w:jc w:val="center"/>
        <w:rPr>
          <w:rFonts w:ascii="Times New Roman" w:hAnsi="Times New Roman" w:cs="Times New Roman"/>
          <w:b/>
          <w:sz w:val="24"/>
          <w:szCs w:val="24"/>
        </w:rPr>
      </w:pPr>
    </w:p>
    <w:p w14:paraId="4950F540" w14:textId="77777777" w:rsidR="00E9782C" w:rsidRPr="004E7A66" w:rsidRDefault="00E9782C" w:rsidP="00E9782C">
      <w:pPr>
        <w:spacing w:after="200" w:line="276" w:lineRule="auto"/>
        <w:jc w:val="center"/>
        <w:rPr>
          <w:rFonts w:ascii="Times New Roman" w:hAnsi="Times New Roman" w:cs="Times New Roman"/>
          <w:b/>
          <w:sz w:val="24"/>
          <w:szCs w:val="24"/>
        </w:rPr>
      </w:pPr>
    </w:p>
    <w:p w14:paraId="41DD6F2B" w14:textId="77777777" w:rsidR="00E9782C" w:rsidRPr="004E7A66" w:rsidRDefault="00E9782C" w:rsidP="00E9782C">
      <w:pPr>
        <w:spacing w:after="200" w:line="276" w:lineRule="auto"/>
        <w:jc w:val="center"/>
        <w:rPr>
          <w:rFonts w:ascii="Times New Roman" w:hAnsi="Times New Roman" w:cs="Times New Roman"/>
          <w:b/>
          <w:sz w:val="24"/>
          <w:szCs w:val="24"/>
        </w:rPr>
      </w:pPr>
    </w:p>
    <w:p w14:paraId="66FE9312" w14:textId="77777777" w:rsidR="00E9782C" w:rsidRPr="004E7A66" w:rsidRDefault="00E9782C" w:rsidP="00E9782C">
      <w:pPr>
        <w:spacing w:after="200" w:line="276" w:lineRule="auto"/>
        <w:jc w:val="center"/>
        <w:rPr>
          <w:rFonts w:ascii="Times New Roman" w:hAnsi="Times New Roman" w:cs="Times New Roman"/>
          <w:b/>
          <w:sz w:val="24"/>
          <w:szCs w:val="24"/>
        </w:rPr>
      </w:pPr>
    </w:p>
    <w:p w14:paraId="4F5CFA32" w14:textId="77777777" w:rsidR="00E9782C" w:rsidRPr="004E7A66" w:rsidRDefault="00E9782C" w:rsidP="00E9782C">
      <w:pPr>
        <w:spacing w:after="200" w:line="276" w:lineRule="auto"/>
        <w:jc w:val="center"/>
        <w:rPr>
          <w:rFonts w:ascii="Times New Roman" w:hAnsi="Times New Roman" w:cs="Times New Roman"/>
          <w:b/>
          <w:sz w:val="60"/>
          <w:szCs w:val="60"/>
        </w:rPr>
      </w:pPr>
      <w:r w:rsidRPr="004E7A66">
        <w:rPr>
          <w:rFonts w:ascii="Times New Roman" w:hAnsi="Times New Roman" w:cs="Times New Roman"/>
          <w:b/>
          <w:sz w:val="24"/>
          <w:szCs w:val="24"/>
        </w:rPr>
        <w:t xml:space="preserve">ΤΡΙΚΑΛΑ, </w:t>
      </w:r>
      <w:r>
        <w:rPr>
          <w:rFonts w:ascii="Times New Roman" w:hAnsi="Times New Roman" w:cs="Times New Roman"/>
          <w:b/>
          <w:sz w:val="24"/>
          <w:szCs w:val="24"/>
        </w:rPr>
        <w:t>ΔΕΚΕΜΒΡΙΟΣ</w:t>
      </w:r>
      <w:r w:rsidRPr="004E7A66">
        <w:rPr>
          <w:rFonts w:ascii="Times New Roman" w:hAnsi="Times New Roman" w:cs="Times New Roman"/>
          <w:b/>
          <w:sz w:val="24"/>
          <w:szCs w:val="24"/>
        </w:rPr>
        <w:t xml:space="preserve"> 2016</w:t>
      </w:r>
    </w:p>
    <w:p w14:paraId="3CF73624" w14:textId="77777777" w:rsidR="00625040" w:rsidRPr="004E7A66" w:rsidRDefault="00625040" w:rsidP="00625040">
      <w:pPr>
        <w:spacing w:after="200" w:line="276" w:lineRule="auto"/>
        <w:jc w:val="center"/>
        <w:rPr>
          <w:rFonts w:ascii="Times New Roman" w:hAnsi="Times New Roman" w:cs="Times New Roman"/>
          <w:b/>
          <w:sz w:val="60"/>
          <w:szCs w:val="60"/>
        </w:rPr>
      </w:pPr>
      <w:r w:rsidRPr="004E7A66">
        <w:rPr>
          <w:rFonts w:ascii="Times New Roman" w:hAnsi="Times New Roman" w:cs="Times New Roman"/>
          <w:b/>
          <w:sz w:val="24"/>
          <w:szCs w:val="24"/>
        </w:rPr>
        <w:lastRenderedPageBreak/>
        <w:t xml:space="preserve">ΤΡΙΚΑΛΑ, </w:t>
      </w:r>
      <w:r>
        <w:rPr>
          <w:rFonts w:ascii="Times New Roman" w:hAnsi="Times New Roman" w:cs="Times New Roman"/>
          <w:b/>
          <w:sz w:val="24"/>
          <w:szCs w:val="24"/>
        </w:rPr>
        <w:t>ΔΕΚΕΜΒΡΙΟΣ</w:t>
      </w:r>
      <w:r w:rsidRPr="004E7A66">
        <w:rPr>
          <w:rFonts w:ascii="Times New Roman" w:hAnsi="Times New Roman" w:cs="Times New Roman"/>
          <w:b/>
          <w:sz w:val="24"/>
          <w:szCs w:val="24"/>
        </w:rPr>
        <w:t xml:space="preserve"> 2016</w:t>
      </w:r>
    </w:p>
    <w:p w14:paraId="72E4E515" w14:textId="77777777" w:rsidR="00625040" w:rsidRPr="00AA7A13" w:rsidRDefault="00625040" w:rsidP="00625040">
      <w:pPr>
        <w:pStyle w:val="1"/>
        <w:shd w:val="clear" w:color="auto" w:fill="auto"/>
        <w:spacing w:before="0" w:after="0" w:line="276" w:lineRule="auto"/>
        <w:jc w:val="center"/>
        <w:rPr>
          <w:rFonts w:ascii="Times New Roman" w:hAnsi="Times New Roman" w:cs="Times New Roman"/>
          <w:color w:val="auto"/>
        </w:rPr>
      </w:pPr>
      <w:r w:rsidRPr="00AA7A13">
        <w:rPr>
          <w:rFonts w:ascii="Times New Roman" w:hAnsi="Times New Roman" w:cs="Times New Roman"/>
          <w:color w:val="auto"/>
        </w:rPr>
        <w:t>Άρθρο 1</w:t>
      </w:r>
    </w:p>
    <w:p w14:paraId="523546F2" w14:textId="77777777" w:rsidR="00625040" w:rsidRPr="00AA7A13" w:rsidRDefault="00625040" w:rsidP="00625040">
      <w:pPr>
        <w:pStyle w:val="1"/>
        <w:shd w:val="clear" w:color="auto" w:fill="auto"/>
        <w:spacing w:before="0" w:after="0" w:line="276" w:lineRule="auto"/>
        <w:jc w:val="center"/>
        <w:rPr>
          <w:rFonts w:ascii="Times New Roman" w:hAnsi="Times New Roman" w:cs="Times New Roman"/>
          <w:color w:val="auto"/>
        </w:rPr>
      </w:pPr>
      <w:r w:rsidRPr="00AA7A13">
        <w:rPr>
          <w:rFonts w:ascii="Times New Roman" w:hAnsi="Times New Roman" w:cs="Times New Roman"/>
          <w:color w:val="auto"/>
        </w:rPr>
        <w:t>Το Κέντρο Αξιολόγησης Φυσικής Απόδοσης</w:t>
      </w:r>
    </w:p>
    <w:p w14:paraId="60EF968B" w14:textId="77777777" w:rsidR="00625040" w:rsidRPr="00AA7A13" w:rsidRDefault="00625040" w:rsidP="00625040">
      <w:pPr>
        <w:pStyle w:val="a3"/>
        <w:spacing w:after="120" w:line="276" w:lineRule="auto"/>
        <w:ind w:left="360"/>
        <w:rPr>
          <w:rFonts w:ascii="Times New Roman" w:hAnsi="Times New Roman" w:cs="Times New Roman"/>
          <w:sz w:val="24"/>
          <w:szCs w:val="24"/>
        </w:rPr>
      </w:pPr>
    </w:p>
    <w:p w14:paraId="626F2A29" w14:textId="77777777" w:rsidR="00625040" w:rsidRPr="00496A98" w:rsidRDefault="00625040" w:rsidP="00625040">
      <w:pPr>
        <w:pStyle w:val="a3"/>
        <w:numPr>
          <w:ilvl w:val="0"/>
          <w:numId w:val="1"/>
        </w:numPr>
        <w:spacing w:after="120" w:line="276" w:lineRule="auto"/>
        <w:ind w:left="360"/>
        <w:rPr>
          <w:rFonts w:ascii="Times New Roman" w:hAnsi="Times New Roman" w:cs="Times New Roman"/>
          <w:color w:val="000000" w:themeColor="text1"/>
          <w:sz w:val="24"/>
          <w:szCs w:val="24"/>
        </w:rPr>
      </w:pPr>
      <w:r w:rsidRPr="004E7A66">
        <w:rPr>
          <w:rFonts w:ascii="Times New Roman" w:hAnsi="Times New Roman" w:cs="Times New Roman"/>
          <w:color w:val="000000" w:themeColor="text1"/>
          <w:sz w:val="24"/>
          <w:szCs w:val="24"/>
        </w:rPr>
        <w:t xml:space="preserve">Το Κέντρο Αξιολόγησης Φυσικής Απόδοσης (ΚΕΑΦΑ) </w:t>
      </w:r>
      <w:r>
        <w:rPr>
          <w:rFonts w:ascii="Times New Roman" w:hAnsi="Times New Roman" w:cs="Times New Roman"/>
          <w:color w:val="000000" w:themeColor="text1"/>
          <w:sz w:val="24"/>
          <w:szCs w:val="24"/>
        </w:rPr>
        <w:t xml:space="preserve">είναι </w:t>
      </w:r>
      <w:r w:rsidRPr="004E7A66">
        <w:rPr>
          <w:rFonts w:ascii="Times New Roman" w:hAnsi="Times New Roman" w:cs="Times New Roman"/>
          <w:color w:val="000000" w:themeColor="text1"/>
          <w:sz w:val="24"/>
          <w:szCs w:val="24"/>
        </w:rPr>
        <w:t xml:space="preserve">το νομικό πρόσωπο </w:t>
      </w:r>
      <w:r>
        <w:rPr>
          <w:rFonts w:ascii="Times New Roman" w:hAnsi="Times New Roman" w:cs="Times New Roman"/>
          <w:color w:val="000000" w:themeColor="text1"/>
          <w:sz w:val="24"/>
          <w:szCs w:val="24"/>
        </w:rPr>
        <w:t>της Σχολής</w:t>
      </w:r>
      <w:r w:rsidRPr="004E7A66">
        <w:rPr>
          <w:rFonts w:ascii="Times New Roman" w:hAnsi="Times New Roman" w:cs="Times New Roman"/>
          <w:color w:val="000000" w:themeColor="text1"/>
          <w:sz w:val="24"/>
          <w:szCs w:val="24"/>
        </w:rPr>
        <w:t xml:space="preserve"> </w:t>
      </w:r>
      <w:r w:rsidRPr="004E7A66">
        <w:rPr>
          <w:rFonts w:ascii="Times New Roman" w:hAnsi="Times New Roman" w:cs="Times New Roman"/>
          <w:sz w:val="24"/>
          <w:szCs w:val="24"/>
        </w:rPr>
        <w:t>Επιστήμης Φυσικής Αγωγής και Αθλητισμού (ΣΕΦΑΑ) του Πανεπιστημίου Θεσσαλίας</w:t>
      </w:r>
      <w:r w:rsidRPr="004E7A6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(ΠΘ)</w:t>
      </w:r>
      <w:r w:rsidRPr="0010093B">
        <w:rPr>
          <w:rFonts w:ascii="Times New Roman" w:hAnsi="Times New Roman" w:cs="Times New Roman"/>
          <w:color w:val="000000" w:themeColor="text1"/>
          <w:sz w:val="24"/>
          <w:szCs w:val="24"/>
        </w:rPr>
        <w:t xml:space="preserve"> </w:t>
      </w:r>
      <w:r w:rsidRPr="004E7A66">
        <w:rPr>
          <w:rFonts w:ascii="Times New Roman" w:hAnsi="Times New Roman" w:cs="Times New Roman"/>
          <w:color w:val="000000" w:themeColor="text1"/>
          <w:sz w:val="24"/>
          <w:szCs w:val="24"/>
        </w:rPr>
        <w:t xml:space="preserve">που ορίζεται στο </w:t>
      </w:r>
      <w:r>
        <w:rPr>
          <w:rFonts w:ascii="Times New Roman" w:hAnsi="Times New Roman" w:cs="Times New Roman"/>
          <w:color w:val="000000" w:themeColor="text1"/>
          <w:sz w:val="24"/>
          <w:szCs w:val="24"/>
        </w:rPr>
        <w:t>ΦΕΚ</w:t>
      </w:r>
      <w:r w:rsidRPr="004E7A66">
        <w:rPr>
          <w:rFonts w:ascii="Times New Roman" w:hAnsi="Times New Roman" w:cs="Times New Roman"/>
          <w:color w:val="000000" w:themeColor="text1"/>
          <w:sz w:val="24"/>
          <w:szCs w:val="24"/>
        </w:rPr>
        <w:t xml:space="preserve"> </w:t>
      </w:r>
      <w:r w:rsidRPr="00496A98">
        <w:rPr>
          <w:rFonts w:ascii="Times New Roman" w:hAnsi="Times New Roman" w:cs="Times New Roman"/>
          <w:color w:val="000000" w:themeColor="text1"/>
          <w:sz w:val="24"/>
          <w:szCs w:val="24"/>
        </w:rPr>
        <w:t>180 09/08/2000</w:t>
      </w:r>
      <w:r>
        <w:rPr>
          <w:rFonts w:ascii="Times New Roman" w:hAnsi="Times New Roman" w:cs="Times New Roman"/>
          <w:color w:val="000000" w:themeColor="text1"/>
          <w:sz w:val="24"/>
          <w:szCs w:val="24"/>
        </w:rPr>
        <w:t>.</w:t>
      </w:r>
    </w:p>
    <w:p w14:paraId="5DB154AA" w14:textId="77777777" w:rsidR="00625040" w:rsidRPr="004E7A66" w:rsidRDefault="00625040" w:rsidP="00625040">
      <w:pPr>
        <w:pStyle w:val="a3"/>
        <w:spacing w:after="120" w:line="276" w:lineRule="auto"/>
        <w:ind w:left="360"/>
        <w:rPr>
          <w:rFonts w:ascii="Times New Roman" w:hAnsi="Times New Roman" w:cs="Times New Roman"/>
          <w:sz w:val="24"/>
          <w:szCs w:val="24"/>
        </w:rPr>
      </w:pPr>
    </w:p>
    <w:p w14:paraId="7709DB91" w14:textId="57203F7F" w:rsidR="00625040" w:rsidRPr="00625040" w:rsidRDefault="00625040" w:rsidP="00625040">
      <w:pPr>
        <w:pStyle w:val="a3"/>
        <w:numPr>
          <w:ilvl w:val="0"/>
          <w:numId w:val="1"/>
        </w:numPr>
        <w:spacing w:before="120" w:line="276" w:lineRule="auto"/>
        <w:ind w:left="360"/>
        <w:rPr>
          <w:rFonts w:ascii="Times New Roman" w:hAnsi="Times New Roman" w:cs="Times New Roman"/>
          <w:sz w:val="24"/>
          <w:szCs w:val="24"/>
        </w:rPr>
      </w:pPr>
      <w:r w:rsidRPr="004E7A66">
        <w:rPr>
          <w:rFonts w:ascii="Times New Roman" w:hAnsi="Times New Roman" w:cs="Times New Roman"/>
          <w:sz w:val="24"/>
          <w:szCs w:val="24"/>
        </w:rPr>
        <w:t xml:space="preserve">Στο </w:t>
      </w:r>
      <w:r>
        <w:rPr>
          <w:rFonts w:ascii="Times New Roman" w:hAnsi="Times New Roman" w:cs="Times New Roman"/>
          <w:sz w:val="24"/>
          <w:szCs w:val="24"/>
        </w:rPr>
        <w:t xml:space="preserve">ΚΕΑΦΑ λειτουργούν τα κάτωθι εργαστήρια, </w:t>
      </w:r>
      <w:r w:rsidR="00BC5888">
        <w:rPr>
          <w:rFonts w:ascii="Times New Roman" w:hAnsi="Times New Roman" w:cs="Times New Roman"/>
          <w:sz w:val="24"/>
          <w:szCs w:val="24"/>
        </w:rPr>
        <w:t>τα</w:t>
      </w:r>
      <w:r>
        <w:rPr>
          <w:rFonts w:ascii="Times New Roman" w:hAnsi="Times New Roman" w:cs="Times New Roman"/>
          <w:sz w:val="24"/>
          <w:szCs w:val="24"/>
        </w:rPr>
        <w:t xml:space="preserve"> οποί</w:t>
      </w:r>
      <w:r w:rsidR="00BC5888">
        <w:rPr>
          <w:rFonts w:ascii="Times New Roman" w:hAnsi="Times New Roman" w:cs="Times New Roman"/>
          <w:sz w:val="24"/>
          <w:szCs w:val="24"/>
        </w:rPr>
        <w:t>α</w:t>
      </w:r>
      <w:r>
        <w:rPr>
          <w:rFonts w:ascii="Times New Roman" w:hAnsi="Times New Roman" w:cs="Times New Roman"/>
          <w:sz w:val="24"/>
          <w:szCs w:val="24"/>
        </w:rPr>
        <w:t xml:space="preserve"> στον κανονισμό αυτό θ’ αποκαλούνται </w:t>
      </w:r>
      <w:r w:rsidRPr="00625040">
        <w:rPr>
          <w:rFonts w:ascii="Times New Roman" w:hAnsi="Times New Roman" w:cs="Times New Roman"/>
          <w:sz w:val="24"/>
          <w:szCs w:val="24"/>
        </w:rPr>
        <w:t>«εργαστήρια» που αντιστοιχούν σε ομοειδή γνωστικά αντικείμενα και προσδιορίζονται ως ακολούθως:</w:t>
      </w:r>
    </w:p>
    <w:p w14:paraId="50393366" w14:textId="77777777" w:rsidR="00625040" w:rsidRPr="00625040" w:rsidRDefault="00625040" w:rsidP="00625040">
      <w:pPr>
        <w:spacing w:line="276" w:lineRule="auto"/>
        <w:rPr>
          <w:rFonts w:ascii="Times New Roman" w:hAnsi="Times New Roman" w:cs="Times New Roman"/>
        </w:rPr>
      </w:pPr>
    </w:p>
    <w:p w14:paraId="3D75B549" w14:textId="77777777" w:rsidR="00625040" w:rsidRPr="00625040" w:rsidRDefault="00625040" w:rsidP="00625040">
      <w:pPr>
        <w:pStyle w:val="a3"/>
        <w:numPr>
          <w:ilvl w:val="0"/>
          <w:numId w:val="2"/>
        </w:numPr>
        <w:spacing w:line="276" w:lineRule="auto"/>
        <w:rPr>
          <w:rFonts w:ascii="Times New Roman" w:hAnsi="Times New Roman" w:cs="Times New Roman"/>
          <w:sz w:val="24"/>
          <w:szCs w:val="24"/>
        </w:rPr>
      </w:pPr>
      <w:r w:rsidRPr="00625040">
        <w:rPr>
          <w:rFonts w:ascii="Times New Roman" w:hAnsi="Times New Roman" w:cs="Times New Roman"/>
          <w:sz w:val="24"/>
          <w:szCs w:val="24"/>
        </w:rPr>
        <w:t xml:space="preserve">Εργαστήριο Βιοχημείας, Φυσιολογίας και Διατροφής της Άσκησης </w:t>
      </w:r>
    </w:p>
    <w:p w14:paraId="67B87434" w14:textId="65320BB7" w:rsidR="00625040" w:rsidRPr="00625040" w:rsidRDefault="00625040" w:rsidP="00625040">
      <w:pPr>
        <w:pStyle w:val="a3"/>
        <w:numPr>
          <w:ilvl w:val="0"/>
          <w:numId w:val="2"/>
        </w:numPr>
        <w:spacing w:line="276" w:lineRule="auto"/>
        <w:rPr>
          <w:rFonts w:ascii="Times New Roman" w:hAnsi="Times New Roman" w:cs="Times New Roman"/>
          <w:sz w:val="24"/>
          <w:szCs w:val="24"/>
        </w:rPr>
      </w:pPr>
      <w:r w:rsidRPr="00625040">
        <w:rPr>
          <w:rFonts w:ascii="Times New Roman" w:hAnsi="Times New Roman" w:cs="Times New Roman"/>
          <w:sz w:val="24"/>
          <w:szCs w:val="24"/>
        </w:rPr>
        <w:t>Εργαστήριο Εμβιομηχανικής</w:t>
      </w:r>
      <w:r w:rsidR="004415E4">
        <w:rPr>
          <w:rFonts w:ascii="Times New Roman" w:hAnsi="Times New Roman" w:cs="Times New Roman"/>
          <w:sz w:val="24"/>
          <w:szCs w:val="24"/>
        </w:rPr>
        <w:t xml:space="preserve"> και Εργονομίας</w:t>
      </w:r>
    </w:p>
    <w:p w14:paraId="2A4EE20F" w14:textId="79D42933" w:rsidR="00625040" w:rsidRPr="00625040" w:rsidRDefault="00625040" w:rsidP="00625040">
      <w:pPr>
        <w:pStyle w:val="a3"/>
        <w:numPr>
          <w:ilvl w:val="0"/>
          <w:numId w:val="2"/>
        </w:numPr>
        <w:spacing w:line="276" w:lineRule="auto"/>
        <w:rPr>
          <w:rFonts w:ascii="Times New Roman" w:hAnsi="Times New Roman" w:cs="Times New Roman"/>
          <w:sz w:val="24"/>
          <w:szCs w:val="24"/>
        </w:rPr>
      </w:pPr>
      <w:r w:rsidRPr="00625040">
        <w:rPr>
          <w:rFonts w:ascii="Times New Roman" w:hAnsi="Times New Roman" w:cs="Times New Roman"/>
          <w:sz w:val="24"/>
          <w:szCs w:val="24"/>
        </w:rPr>
        <w:t xml:space="preserve">Εργαστήριο </w:t>
      </w:r>
      <w:r w:rsidR="004415E4">
        <w:rPr>
          <w:rFonts w:ascii="Times New Roman" w:hAnsi="Times New Roman" w:cs="Times New Roman"/>
          <w:sz w:val="24"/>
          <w:szCs w:val="24"/>
        </w:rPr>
        <w:t>Πειραματικής Φυσιολογίας και Θεραπευτικής Άσκησης</w:t>
      </w:r>
    </w:p>
    <w:p w14:paraId="2F4313E5" w14:textId="77777777" w:rsidR="00625040" w:rsidRPr="00625040" w:rsidRDefault="00625040" w:rsidP="00625040">
      <w:pPr>
        <w:pStyle w:val="a3"/>
        <w:numPr>
          <w:ilvl w:val="0"/>
          <w:numId w:val="2"/>
        </w:numPr>
        <w:spacing w:line="276" w:lineRule="auto"/>
        <w:rPr>
          <w:rFonts w:ascii="Times New Roman" w:hAnsi="Times New Roman" w:cs="Times New Roman"/>
          <w:sz w:val="24"/>
          <w:szCs w:val="24"/>
        </w:rPr>
      </w:pPr>
      <w:r w:rsidRPr="00625040">
        <w:rPr>
          <w:rFonts w:ascii="Times New Roman" w:hAnsi="Times New Roman" w:cs="Times New Roman"/>
          <w:sz w:val="24"/>
          <w:szCs w:val="24"/>
        </w:rPr>
        <w:t>Εργαστήριο Περιβαλλοντικής Φυσιολογίας</w:t>
      </w:r>
    </w:p>
    <w:p w14:paraId="3B5F05BE" w14:textId="77777777" w:rsidR="00625040" w:rsidRPr="00625040" w:rsidRDefault="00625040" w:rsidP="00625040">
      <w:pPr>
        <w:pStyle w:val="a3"/>
        <w:numPr>
          <w:ilvl w:val="0"/>
          <w:numId w:val="2"/>
        </w:numPr>
        <w:spacing w:line="276" w:lineRule="auto"/>
        <w:rPr>
          <w:rFonts w:ascii="Times New Roman" w:hAnsi="Times New Roman" w:cs="Times New Roman"/>
          <w:sz w:val="24"/>
          <w:szCs w:val="24"/>
        </w:rPr>
      </w:pPr>
      <w:r w:rsidRPr="00625040">
        <w:rPr>
          <w:rFonts w:ascii="Times New Roman" w:hAnsi="Times New Roman" w:cs="Times New Roman"/>
          <w:sz w:val="24"/>
          <w:szCs w:val="24"/>
        </w:rPr>
        <w:t>Εργαστήριο Προπονητικής</w:t>
      </w:r>
    </w:p>
    <w:p w14:paraId="476C23CA" w14:textId="77777777" w:rsidR="00625040" w:rsidRPr="00625040" w:rsidRDefault="00625040" w:rsidP="00625040">
      <w:pPr>
        <w:spacing w:line="276" w:lineRule="auto"/>
        <w:rPr>
          <w:rFonts w:ascii="Times New Roman" w:hAnsi="Times New Roman" w:cs="Times New Roman"/>
          <w:sz w:val="24"/>
          <w:szCs w:val="24"/>
        </w:rPr>
      </w:pPr>
    </w:p>
    <w:p w14:paraId="1AA5C717" w14:textId="77777777" w:rsidR="00625040" w:rsidRPr="00625040" w:rsidRDefault="00625040" w:rsidP="00625040">
      <w:pPr>
        <w:pStyle w:val="a3"/>
        <w:numPr>
          <w:ilvl w:val="0"/>
          <w:numId w:val="1"/>
        </w:numPr>
        <w:spacing w:line="276" w:lineRule="auto"/>
        <w:ind w:left="360"/>
        <w:rPr>
          <w:rFonts w:ascii="Times New Roman" w:hAnsi="Times New Roman" w:cs="Times New Roman"/>
          <w:sz w:val="24"/>
          <w:szCs w:val="24"/>
        </w:rPr>
      </w:pPr>
      <w:r w:rsidRPr="00625040">
        <w:rPr>
          <w:rFonts w:ascii="Times New Roman" w:hAnsi="Times New Roman" w:cs="Times New Roman"/>
          <w:sz w:val="24"/>
          <w:szCs w:val="24"/>
        </w:rPr>
        <w:t>Ένας εργαστ</w:t>
      </w:r>
      <w:r>
        <w:rPr>
          <w:rFonts w:ascii="Times New Roman" w:hAnsi="Times New Roman" w:cs="Times New Roman"/>
          <w:sz w:val="24"/>
          <w:szCs w:val="24"/>
        </w:rPr>
        <w:t>ήριο</w:t>
      </w:r>
      <w:r w:rsidRPr="00625040">
        <w:rPr>
          <w:rFonts w:ascii="Times New Roman" w:hAnsi="Times New Roman" w:cs="Times New Roman"/>
          <w:sz w:val="24"/>
          <w:szCs w:val="24"/>
        </w:rPr>
        <w:t xml:space="preserve"> μπορεί να χαρακτηριστεί ανενεργό (αδραν</w:t>
      </w:r>
      <w:r>
        <w:rPr>
          <w:rFonts w:ascii="Times New Roman" w:hAnsi="Times New Roman" w:cs="Times New Roman"/>
          <w:sz w:val="24"/>
          <w:szCs w:val="24"/>
        </w:rPr>
        <w:t>έ</w:t>
      </w:r>
      <w:r w:rsidRPr="00625040">
        <w:rPr>
          <w:rFonts w:ascii="Times New Roman" w:hAnsi="Times New Roman" w:cs="Times New Roman"/>
          <w:sz w:val="24"/>
          <w:szCs w:val="24"/>
        </w:rPr>
        <w:t>ς) από τον Διευθυντή του ΚΕΑΦΑ αν όλα τα μέλη ΔΕΠ αυτού απουσιάζουν με κάποιας μορφής άδεια. Αν τα μέλη ενός εργαστηρ</w:t>
      </w:r>
      <w:r>
        <w:rPr>
          <w:rFonts w:ascii="Times New Roman" w:hAnsi="Times New Roman" w:cs="Times New Roman"/>
          <w:sz w:val="24"/>
          <w:szCs w:val="24"/>
        </w:rPr>
        <w:t>ίου</w:t>
      </w:r>
      <w:r w:rsidRPr="00625040">
        <w:rPr>
          <w:rFonts w:ascii="Times New Roman" w:hAnsi="Times New Roman" w:cs="Times New Roman"/>
          <w:sz w:val="24"/>
          <w:szCs w:val="24"/>
        </w:rPr>
        <w:t xml:space="preserve"> συνταξιοδοτηθούν ή παραιτηθούν </w:t>
      </w:r>
      <w:r>
        <w:rPr>
          <w:rFonts w:ascii="Times New Roman" w:hAnsi="Times New Roman" w:cs="Times New Roman"/>
          <w:sz w:val="24"/>
          <w:szCs w:val="24"/>
        </w:rPr>
        <w:t>το εργαστήριο</w:t>
      </w:r>
      <w:r w:rsidRPr="00625040">
        <w:rPr>
          <w:rFonts w:ascii="Times New Roman" w:hAnsi="Times New Roman" w:cs="Times New Roman"/>
          <w:sz w:val="24"/>
          <w:szCs w:val="24"/>
        </w:rPr>
        <w:t xml:space="preserve"> αυτό μπορεί να καταργηθεί από τον Διευθυντή του ΚΕΑΦΑ.</w:t>
      </w:r>
    </w:p>
    <w:p w14:paraId="64D37480" w14:textId="77777777" w:rsidR="00625040" w:rsidRPr="00625040" w:rsidRDefault="00625040" w:rsidP="00625040">
      <w:pPr>
        <w:pStyle w:val="a3"/>
        <w:spacing w:line="276" w:lineRule="auto"/>
        <w:ind w:left="360"/>
        <w:rPr>
          <w:rFonts w:ascii="Times New Roman" w:hAnsi="Times New Roman" w:cs="Times New Roman"/>
          <w:sz w:val="24"/>
          <w:szCs w:val="24"/>
        </w:rPr>
      </w:pPr>
    </w:p>
    <w:p w14:paraId="1F2946B7" w14:textId="77777777" w:rsidR="00625040" w:rsidRPr="00625040" w:rsidRDefault="00625040" w:rsidP="00625040">
      <w:pPr>
        <w:pStyle w:val="a3"/>
        <w:numPr>
          <w:ilvl w:val="0"/>
          <w:numId w:val="1"/>
        </w:numPr>
        <w:spacing w:line="276" w:lineRule="auto"/>
        <w:ind w:left="360"/>
        <w:rPr>
          <w:rFonts w:ascii="Times New Roman" w:hAnsi="Times New Roman" w:cs="Times New Roman"/>
          <w:sz w:val="24"/>
          <w:szCs w:val="24"/>
        </w:rPr>
      </w:pPr>
      <w:r>
        <w:rPr>
          <w:rFonts w:ascii="Times New Roman" w:hAnsi="Times New Roman" w:cs="Times New Roman"/>
          <w:sz w:val="24"/>
          <w:szCs w:val="24"/>
        </w:rPr>
        <w:t>Τα εργαστήρια</w:t>
      </w:r>
      <w:r w:rsidRPr="00625040">
        <w:rPr>
          <w:rFonts w:ascii="Times New Roman" w:hAnsi="Times New Roman" w:cs="Times New Roman"/>
          <w:sz w:val="24"/>
          <w:szCs w:val="24"/>
        </w:rPr>
        <w:t xml:space="preserve"> του ΚΕΑΦΑ έχουν ως αποστολή την υποστήριξη των παρακάτω:</w:t>
      </w:r>
    </w:p>
    <w:p w14:paraId="0D8AA9C2" w14:textId="77777777" w:rsidR="00625040" w:rsidRPr="00625040" w:rsidRDefault="00625040" w:rsidP="00625040">
      <w:pPr>
        <w:pStyle w:val="a3"/>
        <w:spacing w:line="276" w:lineRule="auto"/>
        <w:ind w:left="360"/>
        <w:rPr>
          <w:rFonts w:ascii="Times New Roman" w:hAnsi="Times New Roman" w:cs="Times New Roman"/>
          <w:sz w:val="24"/>
          <w:szCs w:val="24"/>
        </w:rPr>
      </w:pPr>
    </w:p>
    <w:p w14:paraId="1B9F31B3" w14:textId="77777777" w:rsidR="00625040" w:rsidRPr="00625040" w:rsidRDefault="00625040" w:rsidP="00625040">
      <w:pPr>
        <w:pStyle w:val="a3"/>
        <w:numPr>
          <w:ilvl w:val="0"/>
          <w:numId w:val="4"/>
        </w:numPr>
        <w:spacing w:line="276" w:lineRule="auto"/>
        <w:ind w:left="720"/>
        <w:rPr>
          <w:rFonts w:ascii="Times New Roman" w:hAnsi="Times New Roman" w:cs="Times New Roman"/>
          <w:sz w:val="24"/>
          <w:szCs w:val="24"/>
        </w:rPr>
      </w:pPr>
      <w:r w:rsidRPr="00625040">
        <w:rPr>
          <w:rFonts w:ascii="Times New Roman" w:hAnsi="Times New Roman" w:cs="Times New Roman"/>
          <w:sz w:val="24"/>
          <w:szCs w:val="24"/>
          <w:u w:val="single"/>
        </w:rPr>
        <w:t>Εκπαιδευτικές δραστηριότητες</w:t>
      </w:r>
      <w:r w:rsidRPr="00625040">
        <w:rPr>
          <w:rFonts w:ascii="Times New Roman" w:hAnsi="Times New Roman" w:cs="Times New Roman"/>
          <w:sz w:val="24"/>
          <w:szCs w:val="24"/>
        </w:rPr>
        <w:t>. Το ΚΕΑΦΑ καλύπτει διδακτικές ανάγκες των προγραμμάτων σπουδών της ΣΕΦΑΑ. Κατά τη διάρκεια των εκπαιδευτικών δραστηριοτήτων στο ΚΕΑΦΑ εφαρμόζονται οι διατάξεις του εσωτερικού κανονισμού της ΣΕΦΑΑ, που αφορούν όλους τους χώρους εκπαίδευσης.</w:t>
      </w:r>
    </w:p>
    <w:p w14:paraId="454258AC" w14:textId="77777777" w:rsidR="00625040" w:rsidRPr="00625040" w:rsidRDefault="00625040" w:rsidP="00625040">
      <w:pPr>
        <w:pStyle w:val="a3"/>
        <w:numPr>
          <w:ilvl w:val="0"/>
          <w:numId w:val="4"/>
        </w:numPr>
        <w:spacing w:line="276" w:lineRule="auto"/>
        <w:ind w:left="720"/>
        <w:rPr>
          <w:rFonts w:ascii="Times New Roman" w:hAnsi="Times New Roman" w:cs="Times New Roman"/>
          <w:sz w:val="24"/>
          <w:szCs w:val="24"/>
        </w:rPr>
      </w:pPr>
      <w:r w:rsidRPr="00625040">
        <w:rPr>
          <w:rFonts w:ascii="Times New Roman" w:hAnsi="Times New Roman" w:cs="Times New Roman"/>
          <w:sz w:val="24"/>
          <w:szCs w:val="24"/>
          <w:u w:val="single"/>
        </w:rPr>
        <w:t>Ερευνητικές δραστηριότητες</w:t>
      </w:r>
      <w:r w:rsidRPr="00625040">
        <w:rPr>
          <w:rFonts w:ascii="Times New Roman" w:hAnsi="Times New Roman" w:cs="Times New Roman"/>
          <w:sz w:val="24"/>
          <w:szCs w:val="24"/>
        </w:rPr>
        <w:t>. Οι ερευνητικές δραστηριότητες του ΚΕΑΦΑ περιλαμβάνουν την υποστήριξη ερευνητικών διπλωματικών, μεταπτυχιακών και διδακτορικών διατριβών, την υποστήριξη της βασικής και εφαρμοσμένης έρευνας και την υλοποίηση ερευνητικών προγραμμάτων είτε αυτόνομα είτε σε συνεργασία με άλλους φορείς.</w:t>
      </w:r>
    </w:p>
    <w:p w14:paraId="1D50A49D" w14:textId="77777777" w:rsidR="00625040" w:rsidRPr="00625040" w:rsidRDefault="00625040" w:rsidP="00625040">
      <w:pPr>
        <w:pStyle w:val="a3"/>
        <w:numPr>
          <w:ilvl w:val="0"/>
          <w:numId w:val="4"/>
        </w:numPr>
        <w:spacing w:line="276" w:lineRule="auto"/>
        <w:ind w:left="720"/>
        <w:rPr>
          <w:rFonts w:ascii="Times New Roman" w:hAnsi="Times New Roman" w:cs="Times New Roman"/>
          <w:sz w:val="24"/>
          <w:szCs w:val="24"/>
        </w:rPr>
      </w:pPr>
      <w:r w:rsidRPr="00625040">
        <w:rPr>
          <w:rFonts w:ascii="Times New Roman" w:hAnsi="Times New Roman" w:cs="Times New Roman"/>
          <w:sz w:val="24"/>
          <w:szCs w:val="24"/>
          <w:u w:val="single"/>
        </w:rPr>
        <w:t>Εθνικές και διεθνείς συνεργασίες</w:t>
      </w:r>
      <w:r w:rsidRPr="00625040">
        <w:rPr>
          <w:rFonts w:ascii="Times New Roman" w:hAnsi="Times New Roman" w:cs="Times New Roman"/>
          <w:sz w:val="24"/>
          <w:szCs w:val="24"/>
        </w:rPr>
        <w:t>. Περιλαμβάνεται η συνεργασία και ανταλλαγή επιστημονικών γνώσεων με άλλα ακαδημαϊκά ή ερευνητικά ιδρύματα της ημεδαπής ή της αλλοδαπής, σε πνεύμα αμοιβαιότητας και συλλογικής εργασίας. Επίσης, περιλαμβάνεται η συνεργασία με σχετικές δημόσιες υπηρεσίες, περιφερειακές και δημοτικές ενότητες, καθώς και άλλους κοινωνικούς και επιστημονικούς φορείς, στο πλαίσιο της συμβολής του ΚΕΦΑΑ στην ανάπτυξη της κοινωνίας και της χώρας.</w:t>
      </w:r>
    </w:p>
    <w:p w14:paraId="39C7E49E" w14:textId="77777777" w:rsidR="00625040" w:rsidRPr="00625040" w:rsidRDefault="00625040" w:rsidP="00625040">
      <w:pPr>
        <w:pStyle w:val="a3"/>
        <w:numPr>
          <w:ilvl w:val="0"/>
          <w:numId w:val="4"/>
        </w:numPr>
        <w:spacing w:line="276" w:lineRule="auto"/>
        <w:ind w:left="720"/>
        <w:rPr>
          <w:rFonts w:ascii="Times New Roman" w:hAnsi="Times New Roman" w:cs="Times New Roman"/>
          <w:sz w:val="24"/>
          <w:szCs w:val="24"/>
        </w:rPr>
      </w:pPr>
      <w:r w:rsidRPr="00625040">
        <w:rPr>
          <w:rFonts w:ascii="Times New Roman" w:hAnsi="Times New Roman" w:cs="Times New Roman"/>
          <w:sz w:val="24"/>
          <w:szCs w:val="24"/>
          <w:u w:val="single"/>
        </w:rPr>
        <w:t>Παροχή υπηρεσιών</w:t>
      </w:r>
      <w:r w:rsidRPr="00625040">
        <w:rPr>
          <w:rFonts w:ascii="Times New Roman" w:hAnsi="Times New Roman" w:cs="Times New Roman"/>
          <w:sz w:val="24"/>
          <w:szCs w:val="24"/>
        </w:rPr>
        <w:t>. Παροχή υπηρεσιών επιστημονικής υποστήριξης προς δημόσιους και ιδιωτικούς φορείς κατά τα προβλεπόμενα από την ισχύουσα νομοθεσία και τον Εσωτερικό Κανονισμό του Π.Θ.</w:t>
      </w:r>
    </w:p>
    <w:p w14:paraId="449A431C" w14:textId="77777777" w:rsidR="00625040" w:rsidRPr="00625040" w:rsidRDefault="00625040" w:rsidP="00625040">
      <w:pPr>
        <w:pStyle w:val="a3"/>
        <w:numPr>
          <w:ilvl w:val="0"/>
          <w:numId w:val="4"/>
        </w:numPr>
        <w:spacing w:line="276" w:lineRule="auto"/>
        <w:ind w:left="720"/>
        <w:rPr>
          <w:rFonts w:ascii="Times New Roman" w:hAnsi="Times New Roman" w:cs="Times New Roman"/>
          <w:sz w:val="24"/>
          <w:szCs w:val="24"/>
        </w:rPr>
      </w:pPr>
      <w:r w:rsidRPr="00625040">
        <w:rPr>
          <w:rFonts w:ascii="Times New Roman" w:hAnsi="Times New Roman" w:cs="Times New Roman"/>
          <w:sz w:val="24"/>
          <w:szCs w:val="24"/>
          <w:u w:val="single"/>
        </w:rPr>
        <w:lastRenderedPageBreak/>
        <w:t>Ανάπτυξη προϊόντων</w:t>
      </w:r>
      <w:r w:rsidRPr="00625040">
        <w:rPr>
          <w:rFonts w:ascii="Times New Roman" w:hAnsi="Times New Roman" w:cs="Times New Roman"/>
          <w:sz w:val="24"/>
          <w:szCs w:val="24"/>
        </w:rPr>
        <w:t>. Ανάπτυξη και κατοχύρωση πρωτότυπων προϊόντων, προγραμμάτων άσκησης και λοιπών υπηρεσιών και κατοχύρωσή τους σε διεθνές επίπεδο.</w:t>
      </w:r>
    </w:p>
    <w:p w14:paraId="6D0D6E79" w14:textId="77777777" w:rsidR="00625040" w:rsidRPr="00625040" w:rsidRDefault="00625040" w:rsidP="00625040">
      <w:pPr>
        <w:pStyle w:val="a3"/>
        <w:numPr>
          <w:ilvl w:val="0"/>
          <w:numId w:val="4"/>
        </w:numPr>
        <w:spacing w:line="276" w:lineRule="auto"/>
        <w:ind w:left="720"/>
        <w:rPr>
          <w:rFonts w:ascii="Times New Roman" w:hAnsi="Times New Roman" w:cs="Times New Roman"/>
          <w:sz w:val="24"/>
          <w:szCs w:val="24"/>
        </w:rPr>
      </w:pPr>
      <w:r w:rsidRPr="00625040">
        <w:rPr>
          <w:rFonts w:ascii="Times New Roman" w:hAnsi="Times New Roman" w:cs="Times New Roman"/>
          <w:sz w:val="24"/>
          <w:szCs w:val="24"/>
          <w:u w:val="single"/>
        </w:rPr>
        <w:t>Λοιπές δραστηριότητες</w:t>
      </w:r>
      <w:r w:rsidRPr="00625040">
        <w:rPr>
          <w:rFonts w:ascii="Times New Roman" w:hAnsi="Times New Roman" w:cs="Times New Roman"/>
          <w:sz w:val="24"/>
          <w:szCs w:val="24"/>
        </w:rPr>
        <w:t>. Περιλαμβάνονται η οργάνωση διαλέξεων, ημερίδων, συνεδρίων και συμποσίων, καθώς και η δημοσίευση επιστημονικών εργασιών και άλλων εκδόσεων.</w:t>
      </w:r>
    </w:p>
    <w:p w14:paraId="375407FA" w14:textId="77777777" w:rsidR="00625040" w:rsidRPr="00625040" w:rsidRDefault="00625040" w:rsidP="00625040"/>
    <w:p w14:paraId="2DC2CA94" w14:textId="77777777" w:rsidR="00625040" w:rsidRPr="00625040" w:rsidRDefault="00625040" w:rsidP="00625040">
      <w:pPr>
        <w:pStyle w:val="1"/>
        <w:shd w:val="clear" w:color="auto" w:fill="auto"/>
        <w:spacing w:before="0" w:after="0" w:line="276" w:lineRule="auto"/>
        <w:jc w:val="center"/>
        <w:rPr>
          <w:rFonts w:ascii="Times New Roman" w:hAnsi="Times New Roman" w:cs="Times New Roman"/>
          <w:color w:val="auto"/>
        </w:rPr>
      </w:pPr>
      <w:r w:rsidRPr="00625040">
        <w:rPr>
          <w:rFonts w:ascii="Times New Roman" w:hAnsi="Times New Roman" w:cs="Times New Roman"/>
          <w:color w:val="auto"/>
        </w:rPr>
        <w:t>Άρθρο 2</w:t>
      </w:r>
    </w:p>
    <w:p w14:paraId="24E2518E" w14:textId="77777777" w:rsidR="00625040" w:rsidRPr="00625040" w:rsidRDefault="00625040" w:rsidP="00625040">
      <w:pPr>
        <w:pStyle w:val="1"/>
        <w:shd w:val="clear" w:color="auto" w:fill="auto"/>
        <w:spacing w:before="0" w:after="0" w:line="276" w:lineRule="auto"/>
        <w:jc w:val="center"/>
        <w:rPr>
          <w:rFonts w:ascii="Times New Roman" w:hAnsi="Times New Roman" w:cs="Times New Roman"/>
          <w:color w:val="auto"/>
        </w:rPr>
      </w:pPr>
      <w:r w:rsidRPr="00625040">
        <w:rPr>
          <w:rFonts w:ascii="Times New Roman" w:hAnsi="Times New Roman" w:cs="Times New Roman"/>
          <w:color w:val="auto"/>
        </w:rPr>
        <w:t>Εσωτερικός Κανονισμός ΚΕΑΦΑ</w:t>
      </w:r>
    </w:p>
    <w:p w14:paraId="195F7A7F" w14:textId="77777777" w:rsidR="00625040" w:rsidRPr="00625040" w:rsidRDefault="00625040" w:rsidP="00625040">
      <w:pPr>
        <w:spacing w:line="276" w:lineRule="auto"/>
        <w:rPr>
          <w:rFonts w:ascii="Times New Roman" w:hAnsi="Times New Roman" w:cs="Times New Roman"/>
          <w:sz w:val="24"/>
          <w:szCs w:val="24"/>
        </w:rPr>
      </w:pPr>
    </w:p>
    <w:p w14:paraId="7EEB1FAB" w14:textId="77777777" w:rsidR="00625040" w:rsidRPr="00625040" w:rsidRDefault="00625040" w:rsidP="00625040">
      <w:pPr>
        <w:pStyle w:val="a3"/>
        <w:numPr>
          <w:ilvl w:val="0"/>
          <w:numId w:val="3"/>
        </w:numPr>
        <w:spacing w:line="276" w:lineRule="auto"/>
        <w:ind w:left="360"/>
        <w:rPr>
          <w:rFonts w:ascii="Times New Roman" w:hAnsi="Times New Roman" w:cs="Times New Roman"/>
          <w:sz w:val="24"/>
          <w:szCs w:val="24"/>
        </w:rPr>
      </w:pPr>
      <w:r w:rsidRPr="00625040">
        <w:rPr>
          <w:rFonts w:ascii="Times New Roman" w:hAnsi="Times New Roman" w:cs="Times New Roman"/>
          <w:sz w:val="24"/>
          <w:szCs w:val="24"/>
        </w:rPr>
        <w:t>Οι διατάξεις του παρόντος Εσωτερικού Κανονισμού έρχονται να εξειδικεύσουν και να ερμηνεύσουν τις διατάξεις του Εσωτερικού Κανονισμού του ΚΕΑΦΑ που καθορίζονται στο ιδρυτικό ΦΕΚ 180 09/08/2000, προς διευκόλυνση της εύρυθμης λειτουργίας του ΚΕΑΦΑ.</w:t>
      </w:r>
    </w:p>
    <w:p w14:paraId="1D2AD28B" w14:textId="77777777" w:rsidR="00625040" w:rsidRPr="00625040" w:rsidRDefault="00625040" w:rsidP="00625040">
      <w:pPr>
        <w:pStyle w:val="a3"/>
        <w:spacing w:line="276" w:lineRule="auto"/>
        <w:ind w:left="360"/>
        <w:rPr>
          <w:rFonts w:ascii="Times New Roman" w:hAnsi="Times New Roman" w:cs="Times New Roman"/>
          <w:sz w:val="24"/>
          <w:szCs w:val="24"/>
        </w:rPr>
      </w:pPr>
      <w:r w:rsidRPr="00625040">
        <w:rPr>
          <w:rFonts w:ascii="Times New Roman" w:hAnsi="Times New Roman" w:cs="Times New Roman"/>
          <w:sz w:val="24"/>
          <w:szCs w:val="24"/>
        </w:rPr>
        <w:t xml:space="preserve"> </w:t>
      </w:r>
    </w:p>
    <w:p w14:paraId="0EDBD5DF" w14:textId="77777777" w:rsidR="00625040" w:rsidRPr="00625040" w:rsidRDefault="00625040" w:rsidP="00625040">
      <w:pPr>
        <w:pStyle w:val="a3"/>
        <w:numPr>
          <w:ilvl w:val="0"/>
          <w:numId w:val="3"/>
        </w:numPr>
        <w:spacing w:line="276" w:lineRule="auto"/>
        <w:ind w:left="360"/>
        <w:rPr>
          <w:rFonts w:ascii="Times New Roman" w:hAnsi="Times New Roman" w:cs="Times New Roman"/>
          <w:sz w:val="24"/>
          <w:szCs w:val="24"/>
        </w:rPr>
      </w:pPr>
      <w:r w:rsidRPr="00625040">
        <w:rPr>
          <w:rFonts w:ascii="Times New Roman" w:hAnsi="Times New Roman" w:cs="Times New Roman"/>
          <w:sz w:val="24"/>
          <w:szCs w:val="24"/>
        </w:rPr>
        <w:t>Η ισχύς του παρόντος στηρίζεται στην απόφαση έγκρισής του από τη Γενική Συνέλευση (ΓΣ) της ΣΕΦΑΑ του ΠΘ.</w:t>
      </w:r>
    </w:p>
    <w:p w14:paraId="22A88868" w14:textId="77777777" w:rsidR="00625040" w:rsidRPr="00C054A9" w:rsidRDefault="00625040" w:rsidP="00625040">
      <w:pPr>
        <w:pStyle w:val="a3"/>
        <w:spacing w:line="276" w:lineRule="auto"/>
        <w:rPr>
          <w:rFonts w:ascii="Times New Roman" w:hAnsi="Times New Roman" w:cs="Times New Roman"/>
          <w:sz w:val="24"/>
          <w:szCs w:val="24"/>
        </w:rPr>
      </w:pPr>
    </w:p>
    <w:p w14:paraId="3685C0B1" w14:textId="126EAE0F" w:rsidR="00625040" w:rsidRPr="00625040" w:rsidRDefault="00625040" w:rsidP="00625040">
      <w:pPr>
        <w:pStyle w:val="a3"/>
        <w:numPr>
          <w:ilvl w:val="0"/>
          <w:numId w:val="3"/>
        </w:numPr>
        <w:spacing w:line="276" w:lineRule="auto"/>
        <w:ind w:left="360"/>
        <w:rPr>
          <w:rFonts w:ascii="Times New Roman" w:hAnsi="Times New Roman" w:cs="Times New Roman"/>
          <w:sz w:val="24"/>
          <w:szCs w:val="24"/>
        </w:rPr>
      </w:pPr>
      <w:r w:rsidRPr="00625040">
        <w:rPr>
          <w:rFonts w:ascii="Times New Roman" w:hAnsi="Times New Roman" w:cs="Times New Roman"/>
          <w:sz w:val="24"/>
          <w:szCs w:val="24"/>
        </w:rPr>
        <w:t>Ο παρών Εσωτε</w:t>
      </w:r>
      <w:r>
        <w:rPr>
          <w:rFonts w:ascii="Times New Roman" w:hAnsi="Times New Roman" w:cs="Times New Roman"/>
          <w:sz w:val="24"/>
          <w:szCs w:val="24"/>
        </w:rPr>
        <w:t>ρικός Κανονισμός επιτρέπει στα</w:t>
      </w:r>
      <w:r w:rsidRPr="00625040">
        <w:rPr>
          <w:rFonts w:ascii="Times New Roman" w:hAnsi="Times New Roman" w:cs="Times New Roman"/>
          <w:sz w:val="24"/>
          <w:szCs w:val="24"/>
        </w:rPr>
        <w:t xml:space="preserve"> επιμέρους </w:t>
      </w:r>
      <w:r>
        <w:rPr>
          <w:rFonts w:ascii="Times New Roman" w:hAnsi="Times New Roman" w:cs="Times New Roman"/>
          <w:sz w:val="24"/>
          <w:szCs w:val="24"/>
        </w:rPr>
        <w:t>εργαστήρια</w:t>
      </w:r>
      <w:r w:rsidRPr="00625040">
        <w:rPr>
          <w:rFonts w:ascii="Times New Roman" w:hAnsi="Times New Roman" w:cs="Times New Roman"/>
          <w:sz w:val="24"/>
          <w:szCs w:val="24"/>
        </w:rPr>
        <w:t xml:space="preserve"> του ΚΕΑΦΑ να λειτουργούν με τον δικό τους επιμέρους κανονισμό σε θέματα ασφαλείας, διαχείρισης ερευνητικών δεδομένων, εκτέλεσης ερευνητικών μελετών, διαχείρισης υποδομών και εξοπλισμού, με βάση τις ιδιαιτερότητες του ερευνητικού</w:t>
      </w:r>
      <w:r w:rsidR="00BC5888">
        <w:rPr>
          <w:rFonts w:ascii="Times New Roman" w:hAnsi="Times New Roman" w:cs="Times New Roman"/>
          <w:sz w:val="24"/>
          <w:szCs w:val="24"/>
        </w:rPr>
        <w:t xml:space="preserve"> τους αντικειμένου. Ωστόσο, όλα</w:t>
      </w:r>
      <w:r w:rsidRPr="00625040">
        <w:rPr>
          <w:rFonts w:ascii="Times New Roman" w:hAnsi="Times New Roman" w:cs="Times New Roman"/>
          <w:sz w:val="24"/>
          <w:szCs w:val="24"/>
        </w:rPr>
        <w:t xml:space="preserve"> </w:t>
      </w:r>
      <w:r>
        <w:rPr>
          <w:rFonts w:ascii="Times New Roman" w:hAnsi="Times New Roman" w:cs="Times New Roman"/>
          <w:sz w:val="24"/>
          <w:szCs w:val="24"/>
        </w:rPr>
        <w:t>τα εργαστήρια</w:t>
      </w:r>
      <w:r w:rsidRPr="00625040">
        <w:rPr>
          <w:rFonts w:ascii="Times New Roman" w:hAnsi="Times New Roman" w:cs="Times New Roman"/>
          <w:sz w:val="24"/>
          <w:szCs w:val="24"/>
        </w:rPr>
        <w:t xml:space="preserve"> πρέπει να υιοθετούν τις διατάξεις του παρόντος κανονισμού στα υπόλοιπα θέματα.</w:t>
      </w:r>
    </w:p>
    <w:p w14:paraId="443E2802" w14:textId="77777777" w:rsidR="00625040" w:rsidRPr="00625040" w:rsidRDefault="00625040" w:rsidP="00625040">
      <w:pPr>
        <w:pStyle w:val="a3"/>
        <w:spacing w:line="276" w:lineRule="auto"/>
        <w:rPr>
          <w:rFonts w:ascii="Times New Roman" w:hAnsi="Times New Roman" w:cs="Times New Roman"/>
          <w:sz w:val="24"/>
          <w:szCs w:val="24"/>
        </w:rPr>
      </w:pPr>
    </w:p>
    <w:p w14:paraId="1F91A92C" w14:textId="77777777" w:rsidR="00625040" w:rsidRPr="00625040" w:rsidRDefault="00625040" w:rsidP="00625040">
      <w:pPr>
        <w:pStyle w:val="a3"/>
        <w:numPr>
          <w:ilvl w:val="0"/>
          <w:numId w:val="3"/>
        </w:numPr>
        <w:spacing w:line="276" w:lineRule="auto"/>
        <w:ind w:left="360"/>
        <w:rPr>
          <w:rFonts w:ascii="Times New Roman" w:hAnsi="Times New Roman" w:cs="Times New Roman"/>
          <w:sz w:val="24"/>
          <w:szCs w:val="24"/>
        </w:rPr>
      </w:pPr>
      <w:r w:rsidRPr="00625040">
        <w:rPr>
          <w:rFonts w:ascii="Times New Roman" w:hAnsi="Times New Roman" w:cs="Times New Roman"/>
          <w:sz w:val="24"/>
          <w:szCs w:val="24"/>
        </w:rPr>
        <w:t xml:space="preserve">Όλοι οι ερευνητές και οι ερευνήτριες, ανεξαρτήτως επιπέδου, που </w:t>
      </w:r>
      <w:r>
        <w:rPr>
          <w:rFonts w:ascii="Times New Roman" w:hAnsi="Times New Roman" w:cs="Times New Roman"/>
          <w:sz w:val="24"/>
          <w:szCs w:val="24"/>
        </w:rPr>
        <w:t>ανήκουν στα πιο πάνω εργαστήρια</w:t>
      </w:r>
      <w:r w:rsidRPr="00625040">
        <w:rPr>
          <w:rFonts w:ascii="Times New Roman" w:hAnsi="Times New Roman" w:cs="Times New Roman"/>
          <w:sz w:val="24"/>
          <w:szCs w:val="24"/>
        </w:rPr>
        <w:t xml:space="preserve"> αλλά και όσοι/ες προτίθενται να κάνουν χρήση των εγκαταστάσεων ή/και του εξοπλισμού των παραπάνω εργαστηρίων υποχρεούνται να τηρούν στο ακέραιο τον παρόντα Κανονισμό Λειτουργίας υπογράφοντας το έγγραφο συμφωνίας κατά την ένταξή τους σε κάποιο </w:t>
      </w:r>
      <w:r>
        <w:rPr>
          <w:rFonts w:ascii="Times New Roman" w:hAnsi="Times New Roman" w:cs="Times New Roman"/>
          <w:sz w:val="24"/>
          <w:szCs w:val="24"/>
        </w:rPr>
        <w:t>εργαστήριο</w:t>
      </w:r>
      <w:r w:rsidRPr="00625040">
        <w:rPr>
          <w:rFonts w:ascii="Times New Roman" w:hAnsi="Times New Roman" w:cs="Times New Roman"/>
          <w:sz w:val="24"/>
          <w:szCs w:val="24"/>
        </w:rPr>
        <w:t xml:space="preserve"> ή κατά την έναρξη της εργασίας τους σε αυτόν. </w:t>
      </w:r>
    </w:p>
    <w:p w14:paraId="3213CBA9" w14:textId="77777777" w:rsidR="00625040" w:rsidRPr="00625040" w:rsidRDefault="00625040" w:rsidP="00625040">
      <w:pPr>
        <w:pStyle w:val="a3"/>
        <w:spacing w:line="276" w:lineRule="auto"/>
        <w:rPr>
          <w:rFonts w:ascii="Times New Roman" w:hAnsi="Times New Roman" w:cs="Times New Roman"/>
          <w:sz w:val="24"/>
          <w:szCs w:val="24"/>
        </w:rPr>
      </w:pPr>
    </w:p>
    <w:p w14:paraId="3C78E198" w14:textId="77777777" w:rsidR="00625040" w:rsidRPr="00625040" w:rsidRDefault="00625040" w:rsidP="00625040">
      <w:pPr>
        <w:pStyle w:val="a3"/>
        <w:numPr>
          <w:ilvl w:val="0"/>
          <w:numId w:val="3"/>
        </w:numPr>
        <w:spacing w:line="276" w:lineRule="auto"/>
        <w:ind w:left="360"/>
        <w:rPr>
          <w:rFonts w:ascii="Times New Roman" w:hAnsi="Times New Roman" w:cs="Times New Roman"/>
          <w:sz w:val="24"/>
          <w:szCs w:val="24"/>
        </w:rPr>
      </w:pPr>
      <w:r w:rsidRPr="00625040">
        <w:rPr>
          <w:rFonts w:ascii="Times New Roman" w:hAnsi="Times New Roman" w:cs="Times New Roman"/>
          <w:sz w:val="24"/>
          <w:szCs w:val="24"/>
        </w:rPr>
        <w:t>Ο παρών Κανονισμός εξασφαλίζει την ομαλή λειτουργία των εργαστηρ</w:t>
      </w:r>
      <w:r>
        <w:rPr>
          <w:rFonts w:ascii="Times New Roman" w:hAnsi="Times New Roman" w:cs="Times New Roman"/>
          <w:sz w:val="24"/>
          <w:szCs w:val="24"/>
        </w:rPr>
        <w:t>ίων</w:t>
      </w:r>
      <w:r w:rsidRPr="00625040">
        <w:rPr>
          <w:rFonts w:ascii="Times New Roman" w:hAnsi="Times New Roman" w:cs="Times New Roman"/>
          <w:sz w:val="24"/>
          <w:szCs w:val="24"/>
        </w:rPr>
        <w:t xml:space="preserve">. Παρατυπίες και αποκλίσεις από τον κανονισμό θα λαμβάνονται σοβαρά υπόψη από τον Διευθυντή του ΚΕΑΦΑ και τους Υπεύθυνους των εργαστηρίων. Συστηματική παρατυπία θα τιμωρείται με προσωρινό ή μόνιμο αποκλεισμό του ερευνητή από το χώρο ενός ή όλων των εργαστηρίων. </w:t>
      </w:r>
    </w:p>
    <w:p w14:paraId="04735DD6" w14:textId="77777777" w:rsidR="00625040" w:rsidRPr="00AA7A13" w:rsidRDefault="00625040" w:rsidP="00625040">
      <w:pPr>
        <w:pStyle w:val="a3"/>
        <w:rPr>
          <w:rFonts w:ascii="Times New Roman" w:hAnsi="Times New Roman" w:cs="Times New Roman"/>
          <w:sz w:val="24"/>
          <w:szCs w:val="24"/>
        </w:rPr>
      </w:pPr>
    </w:p>
    <w:p w14:paraId="58E39782" w14:textId="77777777" w:rsidR="00625040" w:rsidRPr="00AA7A13" w:rsidRDefault="00625040" w:rsidP="00625040">
      <w:pPr>
        <w:pStyle w:val="1"/>
        <w:shd w:val="clear" w:color="auto" w:fill="auto"/>
        <w:spacing w:before="0" w:after="0" w:line="276" w:lineRule="auto"/>
        <w:jc w:val="center"/>
        <w:rPr>
          <w:rFonts w:ascii="Times New Roman" w:hAnsi="Times New Roman" w:cs="Times New Roman"/>
          <w:color w:val="auto"/>
        </w:rPr>
      </w:pPr>
      <w:r w:rsidRPr="00AA7A13">
        <w:rPr>
          <w:rFonts w:ascii="Times New Roman" w:hAnsi="Times New Roman" w:cs="Times New Roman"/>
          <w:color w:val="auto"/>
        </w:rPr>
        <w:t xml:space="preserve">Άρθρο </w:t>
      </w:r>
      <w:r>
        <w:rPr>
          <w:rFonts w:ascii="Times New Roman" w:hAnsi="Times New Roman" w:cs="Times New Roman"/>
          <w:color w:val="auto"/>
        </w:rPr>
        <w:t>3</w:t>
      </w:r>
    </w:p>
    <w:p w14:paraId="2E383BFB" w14:textId="77777777" w:rsidR="00625040" w:rsidRPr="00AA7A13" w:rsidRDefault="00625040" w:rsidP="00625040">
      <w:pPr>
        <w:pStyle w:val="1"/>
        <w:shd w:val="clear" w:color="auto" w:fill="auto"/>
        <w:spacing w:before="0" w:after="0" w:line="276" w:lineRule="auto"/>
        <w:jc w:val="center"/>
        <w:rPr>
          <w:rFonts w:ascii="Times New Roman" w:hAnsi="Times New Roman" w:cs="Times New Roman"/>
          <w:color w:val="auto"/>
        </w:rPr>
      </w:pPr>
      <w:r>
        <w:rPr>
          <w:rFonts w:ascii="Times New Roman" w:hAnsi="Times New Roman" w:cs="Times New Roman"/>
          <w:color w:val="auto"/>
        </w:rPr>
        <w:t>Προσωπικό</w:t>
      </w:r>
    </w:p>
    <w:p w14:paraId="3E61D949" w14:textId="77777777" w:rsidR="00625040" w:rsidRPr="00B954F1" w:rsidRDefault="00625040" w:rsidP="00625040">
      <w:pPr>
        <w:spacing w:line="276" w:lineRule="auto"/>
      </w:pPr>
    </w:p>
    <w:p w14:paraId="4AD99BD6" w14:textId="77777777" w:rsidR="00625040" w:rsidRDefault="00625040" w:rsidP="00625040">
      <w:pPr>
        <w:pStyle w:val="a3"/>
        <w:numPr>
          <w:ilvl w:val="0"/>
          <w:numId w:val="5"/>
        </w:numPr>
        <w:shd w:val="clear" w:color="auto" w:fill="FFFFFF"/>
        <w:spacing w:line="276" w:lineRule="auto"/>
        <w:ind w:left="360"/>
        <w:textAlignment w:val="baseline"/>
        <w:rPr>
          <w:rFonts w:ascii="Times New Roman" w:hAnsi="Times New Roman" w:cs="Times New Roman"/>
          <w:sz w:val="24"/>
          <w:szCs w:val="24"/>
        </w:rPr>
      </w:pPr>
      <w:r w:rsidRPr="00B954F1">
        <w:rPr>
          <w:rFonts w:ascii="Times New Roman" w:hAnsi="Times New Roman" w:cs="Times New Roman"/>
          <w:sz w:val="24"/>
          <w:szCs w:val="24"/>
        </w:rPr>
        <w:t xml:space="preserve">Το προσωπικό κάθε </w:t>
      </w:r>
      <w:r>
        <w:rPr>
          <w:rFonts w:ascii="Times New Roman" w:hAnsi="Times New Roman" w:cs="Times New Roman"/>
          <w:sz w:val="24"/>
          <w:szCs w:val="24"/>
        </w:rPr>
        <w:t>εργαστηρίου</w:t>
      </w:r>
      <w:r w:rsidRPr="00B954F1">
        <w:rPr>
          <w:rFonts w:ascii="Times New Roman" w:hAnsi="Times New Roman" w:cs="Times New Roman"/>
          <w:sz w:val="24"/>
          <w:szCs w:val="24"/>
        </w:rPr>
        <w:t xml:space="preserve"> απαρτίζεται από μέλη Διδα</w:t>
      </w:r>
      <w:r>
        <w:rPr>
          <w:rFonts w:ascii="Times New Roman" w:hAnsi="Times New Roman" w:cs="Times New Roman"/>
          <w:sz w:val="24"/>
          <w:szCs w:val="24"/>
        </w:rPr>
        <w:t>κτικού Ερευνητικού Προσωπικού (Δ</w:t>
      </w:r>
      <w:r w:rsidRPr="00B954F1">
        <w:rPr>
          <w:rFonts w:ascii="Times New Roman" w:hAnsi="Times New Roman" w:cs="Times New Roman"/>
          <w:sz w:val="24"/>
          <w:szCs w:val="24"/>
        </w:rPr>
        <w:t xml:space="preserve">ΕΠ) </w:t>
      </w:r>
      <w:r>
        <w:rPr>
          <w:rFonts w:ascii="Times New Roman" w:hAnsi="Times New Roman" w:cs="Times New Roman"/>
          <w:sz w:val="24"/>
          <w:szCs w:val="24"/>
        </w:rPr>
        <w:t>της ΣΕΦΑΑ</w:t>
      </w:r>
      <w:r w:rsidRPr="00B954F1">
        <w:rPr>
          <w:rFonts w:ascii="Times New Roman" w:hAnsi="Times New Roman" w:cs="Times New Roman"/>
          <w:sz w:val="24"/>
          <w:szCs w:val="24"/>
        </w:rPr>
        <w:t xml:space="preserve"> που το γνωστικό τους αντικείμενο, το ερευνητικό και επιστημονικό τους έργο σχετίζονται με το ερευνητικό αντικείμενο </w:t>
      </w:r>
      <w:r>
        <w:rPr>
          <w:rFonts w:ascii="Times New Roman" w:hAnsi="Times New Roman" w:cs="Times New Roman"/>
          <w:sz w:val="24"/>
          <w:szCs w:val="24"/>
        </w:rPr>
        <w:t>του</w:t>
      </w:r>
      <w:r w:rsidRPr="00B954F1">
        <w:rPr>
          <w:rFonts w:ascii="Times New Roman" w:hAnsi="Times New Roman" w:cs="Times New Roman"/>
          <w:sz w:val="24"/>
          <w:szCs w:val="24"/>
        </w:rPr>
        <w:t xml:space="preserve"> εν λόγω </w:t>
      </w:r>
      <w:r>
        <w:rPr>
          <w:rFonts w:ascii="Times New Roman" w:hAnsi="Times New Roman" w:cs="Times New Roman"/>
          <w:sz w:val="24"/>
          <w:szCs w:val="24"/>
        </w:rPr>
        <w:t>εργαστηρίου</w:t>
      </w:r>
      <w:r w:rsidRPr="00B954F1">
        <w:rPr>
          <w:rFonts w:ascii="Times New Roman" w:hAnsi="Times New Roman" w:cs="Times New Roman"/>
          <w:sz w:val="24"/>
          <w:szCs w:val="24"/>
        </w:rPr>
        <w:t xml:space="preserve"> . </w:t>
      </w:r>
    </w:p>
    <w:p w14:paraId="193C442D" w14:textId="77777777" w:rsidR="00625040" w:rsidRDefault="00625040" w:rsidP="00625040">
      <w:pPr>
        <w:pStyle w:val="a3"/>
        <w:shd w:val="clear" w:color="auto" w:fill="FFFFFF"/>
        <w:spacing w:line="276" w:lineRule="auto"/>
        <w:ind w:left="360"/>
        <w:textAlignment w:val="baseline"/>
        <w:rPr>
          <w:rFonts w:ascii="Times New Roman" w:hAnsi="Times New Roman" w:cs="Times New Roman"/>
          <w:sz w:val="24"/>
          <w:szCs w:val="24"/>
        </w:rPr>
      </w:pPr>
    </w:p>
    <w:p w14:paraId="3810273F" w14:textId="77777777" w:rsidR="00625040" w:rsidRPr="00625040" w:rsidRDefault="00625040" w:rsidP="00625040">
      <w:pPr>
        <w:pStyle w:val="a3"/>
        <w:numPr>
          <w:ilvl w:val="0"/>
          <w:numId w:val="5"/>
        </w:numPr>
        <w:shd w:val="clear" w:color="auto" w:fill="FFFFFF"/>
        <w:spacing w:line="276" w:lineRule="auto"/>
        <w:ind w:left="360"/>
        <w:textAlignment w:val="baseline"/>
        <w:rPr>
          <w:rFonts w:ascii="Times New Roman" w:hAnsi="Times New Roman" w:cs="Times New Roman"/>
          <w:sz w:val="24"/>
          <w:szCs w:val="24"/>
        </w:rPr>
      </w:pPr>
      <w:r>
        <w:rPr>
          <w:rFonts w:ascii="Times New Roman" w:hAnsi="Times New Roman" w:cs="Times New Roman"/>
          <w:sz w:val="24"/>
          <w:szCs w:val="24"/>
        </w:rPr>
        <w:t>Το προσωπικό, ε</w:t>
      </w:r>
      <w:r w:rsidRPr="00B954F1">
        <w:rPr>
          <w:rFonts w:ascii="Times New Roman" w:hAnsi="Times New Roman" w:cs="Times New Roman"/>
          <w:sz w:val="24"/>
          <w:szCs w:val="24"/>
        </w:rPr>
        <w:t xml:space="preserve">πίσης, απαρτίζεται από μέλη Εργαστηριακού Διδακτικού </w:t>
      </w:r>
      <w:r>
        <w:rPr>
          <w:rFonts w:ascii="Times New Roman" w:hAnsi="Times New Roman" w:cs="Times New Roman"/>
          <w:sz w:val="24"/>
          <w:szCs w:val="24"/>
        </w:rPr>
        <w:t>Προσωπικού (Ε</w:t>
      </w:r>
      <w:r w:rsidRPr="00B954F1">
        <w:rPr>
          <w:rFonts w:ascii="Times New Roman" w:hAnsi="Times New Roman" w:cs="Times New Roman"/>
          <w:sz w:val="24"/>
          <w:szCs w:val="24"/>
        </w:rPr>
        <w:t xml:space="preserve">ΔΙΠ), μέλη Ειδικού Τεχνικού Εργαστηριακού Προσωπικού (ΕΤΕΠ) και μέλη του διοικητικού προσωπικού του Τμήματος, εξωτερικούς συνεργάτες με σύμβαση έργου που προσλαμβάνονται </w:t>
      </w:r>
      <w:r w:rsidRPr="00625040">
        <w:rPr>
          <w:rFonts w:ascii="Times New Roman" w:hAnsi="Times New Roman" w:cs="Times New Roman"/>
          <w:sz w:val="24"/>
          <w:szCs w:val="24"/>
        </w:rPr>
        <w:t xml:space="preserve">από το ΠΘ (π.χ. συμβασιούχους με το ΠΔ407/80), εκπαιδευτικούς όλων των βαθμίδων που </w:t>
      </w:r>
      <w:r w:rsidRPr="00625040">
        <w:rPr>
          <w:rFonts w:ascii="Times New Roman" w:hAnsi="Times New Roman" w:cs="Times New Roman"/>
          <w:sz w:val="24"/>
          <w:szCs w:val="24"/>
        </w:rPr>
        <w:lastRenderedPageBreak/>
        <w:t xml:space="preserve">διατίθενται στο Τμήμα με απόσπαση και εξωτερικούς συνεργάτες που προσλαμβάνονται με σύμβαση έργου στο πλαίσιο χρηματοδοτούμενων προγραμμάτων ή έχουν κάποια νόμιμη εργασιακή σχέση με τη ΣΕΦΑΑ (π.χ. επίτιμοι διδάκτορες). </w:t>
      </w:r>
    </w:p>
    <w:p w14:paraId="5EBE7EDE" w14:textId="77777777" w:rsidR="00625040" w:rsidRPr="00625040" w:rsidRDefault="00625040" w:rsidP="00625040">
      <w:pPr>
        <w:shd w:val="clear" w:color="auto" w:fill="FFFFFF"/>
        <w:spacing w:line="276" w:lineRule="auto"/>
        <w:textAlignment w:val="baseline"/>
        <w:rPr>
          <w:rFonts w:ascii="Times New Roman" w:hAnsi="Times New Roman" w:cs="Times New Roman"/>
          <w:sz w:val="24"/>
          <w:szCs w:val="24"/>
        </w:rPr>
      </w:pPr>
    </w:p>
    <w:p w14:paraId="4D15E277" w14:textId="77777777" w:rsidR="00625040" w:rsidRPr="00625040" w:rsidRDefault="00625040" w:rsidP="00625040">
      <w:pPr>
        <w:pStyle w:val="a3"/>
        <w:numPr>
          <w:ilvl w:val="0"/>
          <w:numId w:val="5"/>
        </w:numPr>
        <w:shd w:val="clear" w:color="auto" w:fill="FFFFFF"/>
        <w:spacing w:line="276" w:lineRule="auto"/>
        <w:ind w:left="360"/>
        <w:textAlignment w:val="baseline"/>
        <w:rPr>
          <w:rFonts w:ascii="Times New Roman" w:hAnsi="Times New Roman" w:cs="Times New Roman"/>
          <w:sz w:val="24"/>
          <w:szCs w:val="24"/>
        </w:rPr>
      </w:pPr>
      <w:r w:rsidRPr="00625040">
        <w:rPr>
          <w:rFonts w:ascii="Times New Roman" w:hAnsi="Times New Roman" w:cs="Times New Roman"/>
          <w:sz w:val="24"/>
          <w:szCs w:val="24"/>
        </w:rPr>
        <w:t>Στο προσωπικό των εργαστηρίων δύνανται να συμμετέχουν και εξωτερικοί συνεργάτες χωρίς σύμβαση έργου. Η ένταξή τους γίνεται μετά από αίτηση του ενδιαφερόμενου/ης στον υπεύθυνο του εργαστηρίου και υπογραφή του εσωτερικού κανονισμού από τον ενδιαφερόμενο/η και θα αφορά συγκεκριμένη χρονική διάρκεια, πέρα της οποίας η έγκριση παραμονής και χρήσης των χώρων και του εξοπλισμού του ΚΕΑΦΑ πρέπει να ανανεωθεί.</w:t>
      </w:r>
    </w:p>
    <w:p w14:paraId="5B9DC493" w14:textId="77777777" w:rsidR="00625040" w:rsidRPr="00625040" w:rsidRDefault="00625040" w:rsidP="00625040">
      <w:pPr>
        <w:shd w:val="clear" w:color="auto" w:fill="FFFFFF"/>
        <w:spacing w:line="276" w:lineRule="auto"/>
        <w:textAlignment w:val="baseline"/>
        <w:rPr>
          <w:rFonts w:ascii="Times New Roman" w:hAnsi="Times New Roman" w:cs="Times New Roman"/>
          <w:sz w:val="24"/>
          <w:szCs w:val="24"/>
        </w:rPr>
      </w:pPr>
    </w:p>
    <w:p w14:paraId="4E8B10F8" w14:textId="77777777" w:rsidR="00625040" w:rsidRPr="00625040" w:rsidRDefault="00625040" w:rsidP="00625040">
      <w:pPr>
        <w:pStyle w:val="a3"/>
        <w:numPr>
          <w:ilvl w:val="0"/>
          <w:numId w:val="5"/>
        </w:numPr>
        <w:shd w:val="clear" w:color="auto" w:fill="FFFFFF"/>
        <w:spacing w:line="276" w:lineRule="auto"/>
        <w:ind w:left="360"/>
        <w:textAlignment w:val="baseline"/>
        <w:rPr>
          <w:rFonts w:ascii="Times New Roman" w:hAnsi="Times New Roman" w:cs="Times New Roman"/>
          <w:sz w:val="24"/>
          <w:szCs w:val="24"/>
        </w:rPr>
      </w:pPr>
      <w:r w:rsidRPr="00625040">
        <w:rPr>
          <w:rFonts w:ascii="Times New Roman" w:hAnsi="Times New Roman" w:cs="Times New Roman"/>
          <w:sz w:val="24"/>
          <w:szCs w:val="24"/>
        </w:rPr>
        <w:t xml:space="preserve">Επιπλέον, περιλαμβάνονται υποψήφιοι διδάκτορες, μεταπτυχιακοί φοιτητές/ριες και προπτυχιακοί φοιτητές/ριες που εκπονούν διατριβή στο επιστημονικό αντικείμενο των </w:t>
      </w:r>
      <w:r>
        <w:rPr>
          <w:rFonts w:ascii="Times New Roman" w:hAnsi="Times New Roman" w:cs="Times New Roman"/>
          <w:sz w:val="24"/>
          <w:szCs w:val="24"/>
        </w:rPr>
        <w:t>εργαστηρίων</w:t>
      </w:r>
      <w:r w:rsidRPr="00625040">
        <w:rPr>
          <w:rFonts w:ascii="Times New Roman" w:hAnsi="Times New Roman" w:cs="Times New Roman"/>
          <w:sz w:val="24"/>
          <w:szCs w:val="24"/>
        </w:rPr>
        <w:t xml:space="preserve">, μετά από έγκριση από τα αρμόδια όργανα κι επίσημη ένταξή τους μέσω αντίστοιχου πρωτοκόλλου (βιβλίο προσωπικού ΚΕΑΦΑ), στο οποίο αποτυπώνεται η ημερομηνία έναρξης και λήξης της συνεργασίας με υπογραφή του υπεύθυνου του εργαστηρίου και του/της ενδιαφερόμενου/ης. </w:t>
      </w:r>
    </w:p>
    <w:p w14:paraId="4816E491" w14:textId="77777777" w:rsidR="00625040" w:rsidRPr="00625040" w:rsidRDefault="00625040" w:rsidP="00625040">
      <w:pPr>
        <w:shd w:val="clear" w:color="auto" w:fill="FFFFFF"/>
        <w:spacing w:line="276" w:lineRule="auto"/>
        <w:textAlignment w:val="baseline"/>
        <w:rPr>
          <w:rFonts w:ascii="Times New Roman" w:hAnsi="Times New Roman" w:cs="Times New Roman"/>
          <w:sz w:val="24"/>
          <w:szCs w:val="24"/>
        </w:rPr>
      </w:pPr>
    </w:p>
    <w:p w14:paraId="314B6CC9" w14:textId="77777777" w:rsidR="00625040" w:rsidRPr="00625040" w:rsidRDefault="00625040" w:rsidP="00625040">
      <w:pPr>
        <w:pStyle w:val="a3"/>
        <w:numPr>
          <w:ilvl w:val="0"/>
          <w:numId w:val="5"/>
        </w:numPr>
        <w:shd w:val="clear" w:color="auto" w:fill="FFFFFF"/>
        <w:spacing w:line="276" w:lineRule="auto"/>
        <w:ind w:left="360"/>
        <w:textAlignment w:val="baseline"/>
        <w:rPr>
          <w:rFonts w:ascii="Times New Roman" w:hAnsi="Times New Roman" w:cs="Times New Roman"/>
          <w:sz w:val="24"/>
          <w:szCs w:val="24"/>
        </w:rPr>
      </w:pPr>
      <w:r w:rsidRPr="00625040">
        <w:rPr>
          <w:rFonts w:ascii="Times New Roman" w:hAnsi="Times New Roman" w:cs="Times New Roman"/>
          <w:sz w:val="24"/>
          <w:szCs w:val="24"/>
        </w:rPr>
        <w:t xml:space="preserve">Η τοποθέτηση μέλους ΔΕΠ, ΕΔΙΠ και ΕΤΕΠ σε εργαστήριο του ΚΕΑΦΑ γίνεται μετά από αίτηση του ενδιαφερόμενου στο εργαστήριο, θετική εισήγηση της απόλυτης πλειοψηφίας των μελών ΔΕΠ και ΕΔΙΠ του </w:t>
      </w:r>
      <w:r>
        <w:rPr>
          <w:rFonts w:ascii="Times New Roman" w:hAnsi="Times New Roman" w:cs="Times New Roman"/>
          <w:sz w:val="24"/>
          <w:szCs w:val="24"/>
        </w:rPr>
        <w:t>εργαστηρίου</w:t>
      </w:r>
      <w:r w:rsidRPr="00625040">
        <w:rPr>
          <w:rFonts w:ascii="Times New Roman" w:hAnsi="Times New Roman" w:cs="Times New Roman"/>
          <w:sz w:val="24"/>
          <w:szCs w:val="24"/>
        </w:rPr>
        <w:t xml:space="preserve"> κ</w:t>
      </w:r>
      <w:r w:rsidR="008C001E">
        <w:rPr>
          <w:rFonts w:ascii="Times New Roman" w:hAnsi="Times New Roman" w:cs="Times New Roman"/>
          <w:sz w:val="24"/>
          <w:szCs w:val="24"/>
        </w:rPr>
        <w:t>α</w:t>
      </w:r>
      <w:r w:rsidRPr="00625040">
        <w:rPr>
          <w:rFonts w:ascii="Times New Roman" w:hAnsi="Times New Roman" w:cs="Times New Roman"/>
          <w:sz w:val="24"/>
          <w:szCs w:val="24"/>
        </w:rPr>
        <w:t>ι έγκριση του Διευθυντή του ΚΕΑΦΑ.</w:t>
      </w:r>
    </w:p>
    <w:p w14:paraId="35993A41" w14:textId="77777777" w:rsidR="00625040" w:rsidRPr="00625040" w:rsidRDefault="00625040" w:rsidP="00625040">
      <w:pPr>
        <w:shd w:val="clear" w:color="auto" w:fill="FFFFFF"/>
        <w:spacing w:line="276" w:lineRule="auto"/>
        <w:textAlignment w:val="baseline"/>
        <w:rPr>
          <w:rFonts w:ascii="Times New Roman" w:hAnsi="Times New Roman" w:cs="Times New Roman"/>
          <w:sz w:val="24"/>
          <w:szCs w:val="24"/>
        </w:rPr>
      </w:pPr>
      <w:r w:rsidRPr="00625040">
        <w:rPr>
          <w:rFonts w:ascii="Times New Roman" w:hAnsi="Times New Roman" w:cs="Times New Roman"/>
          <w:sz w:val="24"/>
          <w:szCs w:val="24"/>
        </w:rPr>
        <w:t xml:space="preserve"> </w:t>
      </w:r>
    </w:p>
    <w:p w14:paraId="525CA448" w14:textId="77777777" w:rsidR="00625040" w:rsidRDefault="00625040" w:rsidP="00625040">
      <w:pPr>
        <w:pStyle w:val="a3"/>
        <w:numPr>
          <w:ilvl w:val="0"/>
          <w:numId w:val="5"/>
        </w:numPr>
        <w:shd w:val="clear" w:color="auto" w:fill="FFFFFF"/>
        <w:spacing w:line="276" w:lineRule="auto"/>
        <w:ind w:left="360"/>
        <w:textAlignment w:val="baseline"/>
        <w:rPr>
          <w:rFonts w:ascii="Times New Roman" w:hAnsi="Times New Roman" w:cs="Times New Roman"/>
          <w:sz w:val="24"/>
          <w:szCs w:val="24"/>
        </w:rPr>
      </w:pPr>
      <w:r w:rsidRPr="00625040">
        <w:rPr>
          <w:rFonts w:ascii="Times New Roman" w:hAnsi="Times New Roman" w:cs="Times New Roman"/>
          <w:sz w:val="24"/>
          <w:szCs w:val="24"/>
        </w:rPr>
        <w:t xml:space="preserve">Κάθε μέλος ΔΕΠ και ΕΔΙΠ που εντάσσεται σε κατεύθυνση του ΚΕΑΦΑ έχει τα δικαιώματα και </w:t>
      </w:r>
      <w:r w:rsidRPr="00B954F1">
        <w:rPr>
          <w:rFonts w:ascii="Times New Roman" w:hAnsi="Times New Roman" w:cs="Times New Roman"/>
          <w:sz w:val="24"/>
          <w:szCs w:val="24"/>
        </w:rPr>
        <w:t xml:space="preserve">τις υποχρεώσεις που αναπτύσσονται στο παρόντα Κανονισμό και θα πρέπει να συμβάλλει στο έργο </w:t>
      </w:r>
      <w:r>
        <w:rPr>
          <w:rFonts w:ascii="Times New Roman" w:hAnsi="Times New Roman" w:cs="Times New Roman"/>
          <w:sz w:val="24"/>
          <w:szCs w:val="24"/>
        </w:rPr>
        <w:t>του εργαστηρίου</w:t>
      </w:r>
      <w:r w:rsidRPr="00B954F1">
        <w:rPr>
          <w:rFonts w:ascii="Times New Roman" w:hAnsi="Times New Roman" w:cs="Times New Roman"/>
          <w:sz w:val="24"/>
          <w:szCs w:val="24"/>
        </w:rPr>
        <w:t xml:space="preserve"> από ερευνητική, επιστημονική και διοικητική άποψη</w:t>
      </w:r>
      <w:r>
        <w:rPr>
          <w:rFonts w:ascii="Times New Roman" w:hAnsi="Times New Roman" w:cs="Times New Roman"/>
          <w:sz w:val="24"/>
          <w:szCs w:val="24"/>
        </w:rPr>
        <w:t xml:space="preserve"> και υπό την καθοδήγηση του υπεύθυνου του εργαστηρίου</w:t>
      </w:r>
      <w:r w:rsidRPr="00B954F1">
        <w:rPr>
          <w:rFonts w:ascii="Times New Roman" w:hAnsi="Times New Roman" w:cs="Times New Roman"/>
          <w:sz w:val="24"/>
          <w:szCs w:val="24"/>
        </w:rPr>
        <w:t>.</w:t>
      </w:r>
    </w:p>
    <w:p w14:paraId="471741BC" w14:textId="77777777" w:rsidR="00625040" w:rsidRPr="001C435C" w:rsidRDefault="00625040" w:rsidP="00625040">
      <w:pPr>
        <w:shd w:val="clear" w:color="auto" w:fill="FFFFFF"/>
        <w:spacing w:line="276" w:lineRule="auto"/>
        <w:textAlignment w:val="baseline"/>
        <w:rPr>
          <w:rFonts w:ascii="Times New Roman" w:hAnsi="Times New Roman" w:cs="Times New Roman"/>
          <w:sz w:val="24"/>
          <w:szCs w:val="24"/>
        </w:rPr>
      </w:pPr>
    </w:p>
    <w:p w14:paraId="6241B27F" w14:textId="77777777" w:rsidR="00625040" w:rsidRDefault="00625040" w:rsidP="00625040">
      <w:pPr>
        <w:pStyle w:val="a3"/>
        <w:numPr>
          <w:ilvl w:val="0"/>
          <w:numId w:val="5"/>
        </w:numPr>
        <w:shd w:val="clear" w:color="auto" w:fill="FFFFFF"/>
        <w:spacing w:line="276" w:lineRule="auto"/>
        <w:ind w:left="360"/>
        <w:textAlignment w:val="baseline"/>
        <w:rPr>
          <w:rFonts w:ascii="Times New Roman" w:hAnsi="Times New Roman" w:cs="Times New Roman"/>
          <w:sz w:val="24"/>
          <w:szCs w:val="24"/>
        </w:rPr>
      </w:pPr>
      <w:r w:rsidRPr="00B954F1">
        <w:rPr>
          <w:rFonts w:ascii="Times New Roman" w:hAnsi="Times New Roman" w:cs="Times New Roman"/>
          <w:sz w:val="24"/>
          <w:szCs w:val="24"/>
        </w:rPr>
        <w:t xml:space="preserve">Τα μέλη </w:t>
      </w:r>
      <w:r>
        <w:rPr>
          <w:rFonts w:ascii="Times New Roman" w:hAnsi="Times New Roman" w:cs="Times New Roman"/>
          <w:sz w:val="24"/>
          <w:szCs w:val="24"/>
        </w:rPr>
        <w:t>ΔΕΠ, ΕΔΙΠ</w:t>
      </w:r>
      <w:r w:rsidRPr="00B954F1">
        <w:rPr>
          <w:rFonts w:ascii="Times New Roman" w:hAnsi="Times New Roman" w:cs="Times New Roman"/>
          <w:sz w:val="24"/>
          <w:szCs w:val="24"/>
        </w:rPr>
        <w:t>, ΕΤΕΠ καθώς και οι διοικητικοί υπάλληλοι θεωρούνται μόνιμα μέλη του Εργαστηρίου.</w:t>
      </w:r>
    </w:p>
    <w:p w14:paraId="0D698CE1" w14:textId="77777777" w:rsidR="00625040" w:rsidRPr="001C435C" w:rsidRDefault="00625040" w:rsidP="00625040">
      <w:pPr>
        <w:shd w:val="clear" w:color="auto" w:fill="FFFFFF"/>
        <w:spacing w:line="276" w:lineRule="auto"/>
        <w:textAlignment w:val="baseline"/>
        <w:rPr>
          <w:rFonts w:ascii="Times New Roman" w:hAnsi="Times New Roman" w:cs="Times New Roman"/>
          <w:sz w:val="24"/>
          <w:szCs w:val="24"/>
        </w:rPr>
      </w:pPr>
    </w:p>
    <w:p w14:paraId="254E45F1" w14:textId="77777777" w:rsidR="00625040" w:rsidRDefault="00625040" w:rsidP="00625040">
      <w:pPr>
        <w:pStyle w:val="a3"/>
        <w:numPr>
          <w:ilvl w:val="0"/>
          <w:numId w:val="5"/>
        </w:numPr>
        <w:shd w:val="clear" w:color="auto" w:fill="FFFFFF"/>
        <w:spacing w:line="276" w:lineRule="auto"/>
        <w:ind w:left="360"/>
        <w:textAlignment w:val="baseline"/>
        <w:rPr>
          <w:rFonts w:ascii="Times New Roman" w:hAnsi="Times New Roman" w:cs="Times New Roman"/>
          <w:sz w:val="24"/>
          <w:szCs w:val="24"/>
        </w:rPr>
      </w:pPr>
      <w:r w:rsidRPr="00B954F1">
        <w:rPr>
          <w:rFonts w:ascii="Times New Roman" w:hAnsi="Times New Roman" w:cs="Times New Roman"/>
          <w:sz w:val="24"/>
          <w:szCs w:val="24"/>
        </w:rPr>
        <w:t xml:space="preserve">Κάθε μέλος του </w:t>
      </w:r>
      <w:r>
        <w:rPr>
          <w:rFonts w:ascii="Times New Roman" w:hAnsi="Times New Roman" w:cs="Times New Roman"/>
          <w:sz w:val="24"/>
          <w:szCs w:val="24"/>
        </w:rPr>
        <w:t>ΚΕΑΦΑ</w:t>
      </w:r>
      <w:r w:rsidRPr="00B954F1">
        <w:rPr>
          <w:rFonts w:ascii="Times New Roman" w:hAnsi="Times New Roman" w:cs="Times New Roman"/>
          <w:sz w:val="24"/>
          <w:szCs w:val="24"/>
        </w:rPr>
        <w:t xml:space="preserve"> μπορεί να πάψει να ανήκει στο Εργαστήριο μετά από </w:t>
      </w:r>
      <w:r w:rsidRPr="004C564E">
        <w:rPr>
          <w:rFonts w:ascii="Times New Roman" w:hAnsi="Times New Roman" w:cs="Times New Roman"/>
          <w:sz w:val="24"/>
          <w:szCs w:val="24"/>
        </w:rPr>
        <w:t xml:space="preserve">τεκμηριωμένη εισήγηση </w:t>
      </w:r>
      <w:r w:rsidRPr="00B954F1">
        <w:rPr>
          <w:rFonts w:ascii="Times New Roman" w:hAnsi="Times New Roman" w:cs="Times New Roman"/>
          <w:sz w:val="24"/>
          <w:szCs w:val="24"/>
        </w:rPr>
        <w:t>του</w:t>
      </w:r>
      <w:r>
        <w:rPr>
          <w:rFonts w:ascii="Times New Roman" w:hAnsi="Times New Roman" w:cs="Times New Roman"/>
          <w:sz w:val="24"/>
          <w:szCs w:val="24"/>
        </w:rPr>
        <w:t xml:space="preserve"> υπεύθυνου του εργαστηρίου,</w:t>
      </w:r>
      <w:r w:rsidRPr="004C564E">
        <w:rPr>
          <w:rFonts w:ascii="Times New Roman" w:hAnsi="Times New Roman" w:cs="Times New Roman"/>
          <w:sz w:val="24"/>
          <w:szCs w:val="24"/>
        </w:rPr>
        <w:t xml:space="preserve"> για λόγους μη τήρησης του Εσωτερικού Κανονισμού</w:t>
      </w:r>
      <w:r>
        <w:rPr>
          <w:rFonts w:ascii="Times New Roman" w:hAnsi="Times New Roman" w:cs="Times New Roman"/>
          <w:sz w:val="24"/>
          <w:szCs w:val="24"/>
        </w:rPr>
        <w:t>,</w:t>
      </w:r>
      <w:r w:rsidRPr="004C564E">
        <w:rPr>
          <w:rFonts w:ascii="Times New Roman" w:hAnsi="Times New Roman" w:cs="Times New Roman"/>
          <w:sz w:val="24"/>
          <w:szCs w:val="24"/>
        </w:rPr>
        <w:t xml:space="preserve"> </w:t>
      </w:r>
      <w:r>
        <w:rPr>
          <w:rFonts w:ascii="Times New Roman" w:hAnsi="Times New Roman" w:cs="Times New Roman"/>
          <w:sz w:val="24"/>
          <w:szCs w:val="24"/>
        </w:rPr>
        <w:t>κ</w:t>
      </w:r>
      <w:r w:rsidR="008C001E">
        <w:rPr>
          <w:rFonts w:ascii="Times New Roman" w:hAnsi="Times New Roman" w:cs="Times New Roman"/>
          <w:sz w:val="24"/>
          <w:szCs w:val="24"/>
        </w:rPr>
        <w:t>α</w:t>
      </w:r>
      <w:r w:rsidRPr="00B954F1">
        <w:rPr>
          <w:rFonts w:ascii="Times New Roman" w:hAnsi="Times New Roman" w:cs="Times New Roman"/>
          <w:sz w:val="24"/>
          <w:szCs w:val="24"/>
        </w:rPr>
        <w:t>ι</w:t>
      </w:r>
      <w:r>
        <w:rPr>
          <w:rFonts w:ascii="Times New Roman" w:hAnsi="Times New Roman" w:cs="Times New Roman"/>
          <w:sz w:val="24"/>
          <w:szCs w:val="24"/>
        </w:rPr>
        <w:t xml:space="preserve"> έγκριση</w:t>
      </w:r>
      <w:r w:rsidRPr="00B954F1">
        <w:rPr>
          <w:rFonts w:ascii="Times New Roman" w:hAnsi="Times New Roman" w:cs="Times New Roman"/>
          <w:sz w:val="24"/>
          <w:szCs w:val="24"/>
        </w:rPr>
        <w:t xml:space="preserve"> του Διευθυντή.</w:t>
      </w:r>
      <w:r>
        <w:rPr>
          <w:rFonts w:ascii="Times New Roman" w:hAnsi="Times New Roman" w:cs="Times New Roman"/>
          <w:sz w:val="24"/>
          <w:szCs w:val="24"/>
        </w:rPr>
        <w:t xml:space="preserve"> </w:t>
      </w:r>
    </w:p>
    <w:p w14:paraId="46DDFCDA" w14:textId="77777777" w:rsidR="00625040" w:rsidRPr="001C435C" w:rsidRDefault="00625040" w:rsidP="00625040">
      <w:pPr>
        <w:shd w:val="clear" w:color="auto" w:fill="FFFFFF"/>
        <w:spacing w:line="276" w:lineRule="auto"/>
        <w:textAlignment w:val="baseline"/>
        <w:rPr>
          <w:rFonts w:ascii="Times New Roman" w:hAnsi="Times New Roman" w:cs="Times New Roman"/>
          <w:sz w:val="24"/>
          <w:szCs w:val="24"/>
        </w:rPr>
      </w:pPr>
    </w:p>
    <w:p w14:paraId="4D3A09EA" w14:textId="77777777" w:rsidR="00625040" w:rsidRDefault="00625040" w:rsidP="00625040">
      <w:pPr>
        <w:pStyle w:val="a3"/>
        <w:numPr>
          <w:ilvl w:val="0"/>
          <w:numId w:val="5"/>
        </w:numPr>
        <w:shd w:val="clear" w:color="auto" w:fill="FFFFFF"/>
        <w:spacing w:line="276" w:lineRule="auto"/>
        <w:ind w:left="360"/>
        <w:textAlignment w:val="baseline"/>
        <w:rPr>
          <w:rFonts w:ascii="Times New Roman" w:hAnsi="Times New Roman" w:cs="Times New Roman"/>
          <w:sz w:val="24"/>
          <w:szCs w:val="24"/>
        </w:rPr>
      </w:pPr>
      <w:r w:rsidRPr="009E68F6">
        <w:rPr>
          <w:rFonts w:ascii="Times New Roman" w:hAnsi="Times New Roman" w:cs="Times New Roman"/>
          <w:sz w:val="24"/>
          <w:szCs w:val="24"/>
        </w:rPr>
        <w:t xml:space="preserve">Κατά την πρώτη εφαρμογή του παρόντος Κανονισμού τα μέλη κάθε </w:t>
      </w:r>
      <w:r>
        <w:rPr>
          <w:rFonts w:ascii="Times New Roman" w:hAnsi="Times New Roman" w:cs="Times New Roman"/>
          <w:sz w:val="24"/>
          <w:szCs w:val="24"/>
        </w:rPr>
        <w:t xml:space="preserve">εργαστηρίου </w:t>
      </w:r>
      <w:r w:rsidRPr="009E68F6">
        <w:rPr>
          <w:rFonts w:ascii="Times New Roman" w:hAnsi="Times New Roman" w:cs="Times New Roman"/>
          <w:sz w:val="24"/>
          <w:szCs w:val="24"/>
        </w:rPr>
        <w:t xml:space="preserve">προτείνονται από </w:t>
      </w:r>
      <w:r>
        <w:rPr>
          <w:rFonts w:ascii="Times New Roman" w:hAnsi="Times New Roman" w:cs="Times New Roman"/>
          <w:sz w:val="24"/>
          <w:szCs w:val="24"/>
        </w:rPr>
        <w:t>τους υπεύθυνους των εργαστηρίων κι εγκρίνονται από τον</w:t>
      </w:r>
      <w:r w:rsidRPr="009E68F6">
        <w:rPr>
          <w:rFonts w:ascii="Times New Roman" w:hAnsi="Times New Roman" w:cs="Times New Roman"/>
          <w:sz w:val="24"/>
          <w:szCs w:val="24"/>
        </w:rPr>
        <w:t xml:space="preserve"> Διευθυντή του </w:t>
      </w:r>
      <w:r>
        <w:rPr>
          <w:rFonts w:ascii="Times New Roman" w:hAnsi="Times New Roman" w:cs="Times New Roman"/>
          <w:sz w:val="24"/>
          <w:szCs w:val="24"/>
        </w:rPr>
        <w:t>ΚΕΑΦΑ</w:t>
      </w:r>
      <w:r w:rsidRPr="009E68F6">
        <w:rPr>
          <w:rFonts w:ascii="Times New Roman" w:hAnsi="Times New Roman" w:cs="Times New Roman"/>
          <w:sz w:val="24"/>
          <w:szCs w:val="24"/>
        </w:rPr>
        <w:t>.</w:t>
      </w:r>
    </w:p>
    <w:p w14:paraId="469B443A" w14:textId="77777777" w:rsidR="00625040" w:rsidRPr="001C435C" w:rsidRDefault="00625040" w:rsidP="00625040">
      <w:pPr>
        <w:shd w:val="clear" w:color="auto" w:fill="FFFFFF"/>
        <w:spacing w:line="276" w:lineRule="auto"/>
        <w:textAlignment w:val="baseline"/>
        <w:rPr>
          <w:rFonts w:ascii="Times New Roman" w:hAnsi="Times New Roman" w:cs="Times New Roman"/>
          <w:sz w:val="24"/>
          <w:szCs w:val="24"/>
        </w:rPr>
      </w:pPr>
    </w:p>
    <w:p w14:paraId="4D954654" w14:textId="77777777" w:rsidR="00625040" w:rsidRDefault="00625040" w:rsidP="00625040">
      <w:pPr>
        <w:pStyle w:val="a3"/>
        <w:numPr>
          <w:ilvl w:val="0"/>
          <w:numId w:val="5"/>
        </w:numPr>
        <w:shd w:val="clear" w:color="auto" w:fill="FFFFFF"/>
        <w:spacing w:line="276" w:lineRule="auto"/>
        <w:ind w:left="360"/>
        <w:textAlignment w:val="baseline"/>
        <w:rPr>
          <w:rFonts w:ascii="Times New Roman" w:hAnsi="Times New Roman" w:cs="Times New Roman"/>
          <w:sz w:val="24"/>
          <w:szCs w:val="24"/>
        </w:rPr>
      </w:pPr>
      <w:r w:rsidRPr="001C435C">
        <w:rPr>
          <w:rFonts w:ascii="Times New Roman" w:hAnsi="Times New Roman" w:cs="Times New Roman"/>
          <w:sz w:val="24"/>
          <w:szCs w:val="24"/>
        </w:rPr>
        <w:t>Ο κάθε ερευνητής οφείλει να διατηρεί τον χώρο εργασίας του/</w:t>
      </w:r>
      <w:r>
        <w:rPr>
          <w:rFonts w:ascii="Times New Roman" w:hAnsi="Times New Roman" w:cs="Times New Roman"/>
          <w:sz w:val="24"/>
          <w:szCs w:val="24"/>
        </w:rPr>
        <w:t>της,</w:t>
      </w:r>
      <w:r w:rsidRPr="001C435C">
        <w:rPr>
          <w:rFonts w:ascii="Times New Roman" w:hAnsi="Times New Roman" w:cs="Times New Roman"/>
          <w:sz w:val="24"/>
          <w:szCs w:val="24"/>
        </w:rPr>
        <w:t xml:space="preserve"> καθώς και το χώρο του εργαστηρίου και τον εξοπλισμό καθαρούς μετά από κάθε μέτρηση.</w:t>
      </w:r>
    </w:p>
    <w:p w14:paraId="72B7D583" w14:textId="77777777" w:rsidR="00625040" w:rsidRPr="001C435C" w:rsidRDefault="00625040" w:rsidP="00625040">
      <w:pPr>
        <w:shd w:val="clear" w:color="auto" w:fill="FFFFFF"/>
        <w:spacing w:line="276" w:lineRule="auto"/>
        <w:textAlignment w:val="baseline"/>
        <w:rPr>
          <w:rFonts w:ascii="Times New Roman" w:hAnsi="Times New Roman" w:cs="Times New Roman"/>
          <w:sz w:val="24"/>
          <w:szCs w:val="24"/>
        </w:rPr>
      </w:pPr>
    </w:p>
    <w:p w14:paraId="1186E9FE" w14:textId="77777777" w:rsidR="00625040" w:rsidRPr="00625040" w:rsidRDefault="00625040" w:rsidP="00625040">
      <w:pPr>
        <w:pStyle w:val="a3"/>
        <w:numPr>
          <w:ilvl w:val="0"/>
          <w:numId w:val="5"/>
        </w:numPr>
        <w:shd w:val="clear" w:color="auto" w:fill="FFFFFF"/>
        <w:spacing w:line="276" w:lineRule="auto"/>
        <w:ind w:left="360"/>
        <w:textAlignment w:val="baseline"/>
        <w:rPr>
          <w:rFonts w:ascii="Times New Roman" w:hAnsi="Times New Roman" w:cs="Times New Roman"/>
          <w:sz w:val="24"/>
          <w:szCs w:val="24"/>
        </w:rPr>
      </w:pPr>
      <w:r w:rsidRPr="00625040">
        <w:rPr>
          <w:rFonts w:ascii="Times New Roman" w:hAnsi="Times New Roman" w:cs="Times New Roman"/>
          <w:sz w:val="24"/>
          <w:szCs w:val="24"/>
        </w:rPr>
        <w:t>Σε περίπτωση που κάποιος ερευνητής διαπιστώσει κάποιο πρόβλημα (πχ βλάβη στον εξοπλισμό ή εγκαταστάσεις, λερωμένος εξοπλισμός, κ.α.) πρέπει να ειδοποιήσει ΑΜΕΣΑ τον Διαχειριστή του συγκεκριμένου εργαστηρίου.</w:t>
      </w:r>
    </w:p>
    <w:p w14:paraId="7FCB8239" w14:textId="77777777" w:rsidR="00625040" w:rsidRPr="00625040" w:rsidRDefault="00625040" w:rsidP="00625040">
      <w:pPr>
        <w:shd w:val="clear" w:color="auto" w:fill="FFFFFF"/>
        <w:spacing w:line="276" w:lineRule="auto"/>
        <w:textAlignment w:val="baseline"/>
        <w:rPr>
          <w:rFonts w:ascii="Times New Roman" w:hAnsi="Times New Roman" w:cs="Times New Roman"/>
          <w:sz w:val="24"/>
          <w:szCs w:val="24"/>
        </w:rPr>
      </w:pPr>
    </w:p>
    <w:p w14:paraId="3D4FB374" w14:textId="77777777" w:rsidR="00625040" w:rsidRDefault="00625040" w:rsidP="00625040">
      <w:pPr>
        <w:pStyle w:val="a3"/>
        <w:numPr>
          <w:ilvl w:val="0"/>
          <w:numId w:val="5"/>
        </w:numPr>
        <w:shd w:val="clear" w:color="auto" w:fill="FFFFFF"/>
        <w:spacing w:line="276" w:lineRule="auto"/>
        <w:ind w:left="360"/>
        <w:textAlignment w:val="baseline"/>
        <w:rPr>
          <w:rFonts w:ascii="Times New Roman" w:hAnsi="Times New Roman" w:cs="Times New Roman"/>
          <w:sz w:val="24"/>
          <w:szCs w:val="24"/>
        </w:rPr>
      </w:pPr>
      <w:r w:rsidRPr="001C435C">
        <w:rPr>
          <w:rFonts w:ascii="Times New Roman" w:hAnsi="Times New Roman" w:cs="Times New Roman"/>
          <w:sz w:val="24"/>
          <w:szCs w:val="24"/>
        </w:rPr>
        <w:lastRenderedPageBreak/>
        <w:t xml:space="preserve">Σε περίπτωση που κάποιος ερευνητής αντιμετωπίσει ένα πρόβλημα συνεργασίας με άλλο ερευνητή, πρέπει να ενημερώσει άμεσα τον Υπεύθυνο </w:t>
      </w:r>
      <w:r>
        <w:rPr>
          <w:rFonts w:ascii="Times New Roman" w:hAnsi="Times New Roman" w:cs="Times New Roman"/>
          <w:sz w:val="24"/>
          <w:szCs w:val="24"/>
        </w:rPr>
        <w:t>του εργαστηρίου</w:t>
      </w:r>
      <w:r w:rsidRPr="001C435C">
        <w:rPr>
          <w:rFonts w:ascii="Times New Roman" w:hAnsi="Times New Roman" w:cs="Times New Roman"/>
          <w:sz w:val="24"/>
          <w:szCs w:val="24"/>
        </w:rPr>
        <w:t>.</w:t>
      </w:r>
    </w:p>
    <w:p w14:paraId="35A42E9A" w14:textId="77777777" w:rsidR="00625040" w:rsidRPr="00AA7A13" w:rsidRDefault="00625040" w:rsidP="00625040">
      <w:pPr>
        <w:pStyle w:val="a3"/>
        <w:rPr>
          <w:rFonts w:ascii="Times New Roman" w:hAnsi="Times New Roman" w:cs="Times New Roman"/>
          <w:sz w:val="24"/>
          <w:szCs w:val="24"/>
        </w:rPr>
      </w:pPr>
    </w:p>
    <w:p w14:paraId="769C8C07" w14:textId="77777777" w:rsidR="00625040" w:rsidRDefault="00625040" w:rsidP="00625040">
      <w:pPr>
        <w:pStyle w:val="1"/>
        <w:shd w:val="clear" w:color="auto" w:fill="auto"/>
        <w:spacing w:before="0" w:after="0" w:line="276" w:lineRule="auto"/>
        <w:jc w:val="center"/>
        <w:rPr>
          <w:rFonts w:ascii="Times New Roman" w:hAnsi="Times New Roman" w:cs="Times New Roman"/>
          <w:color w:val="auto"/>
        </w:rPr>
      </w:pPr>
      <w:r w:rsidRPr="00AA7A13">
        <w:rPr>
          <w:rFonts w:ascii="Times New Roman" w:hAnsi="Times New Roman" w:cs="Times New Roman"/>
          <w:color w:val="auto"/>
        </w:rPr>
        <w:t xml:space="preserve">Άρθρο </w:t>
      </w:r>
      <w:r>
        <w:rPr>
          <w:rFonts w:ascii="Times New Roman" w:hAnsi="Times New Roman" w:cs="Times New Roman"/>
          <w:color w:val="auto"/>
        </w:rPr>
        <w:t>4</w:t>
      </w:r>
    </w:p>
    <w:p w14:paraId="6EB4F0AF" w14:textId="77777777" w:rsidR="00625040" w:rsidRPr="00AA7A13" w:rsidRDefault="00625040" w:rsidP="00625040">
      <w:pPr>
        <w:pStyle w:val="1"/>
        <w:shd w:val="clear" w:color="auto" w:fill="auto"/>
        <w:spacing w:before="0" w:after="0" w:line="276" w:lineRule="auto"/>
        <w:jc w:val="center"/>
        <w:rPr>
          <w:rFonts w:ascii="Times New Roman" w:hAnsi="Times New Roman" w:cs="Times New Roman"/>
          <w:color w:val="auto"/>
        </w:rPr>
      </w:pPr>
      <w:r w:rsidRPr="00AA7A13">
        <w:rPr>
          <w:rFonts w:ascii="Times New Roman" w:hAnsi="Times New Roman" w:cs="Times New Roman"/>
          <w:color w:val="auto"/>
        </w:rPr>
        <w:t>Διοίκηση</w:t>
      </w:r>
      <w:r>
        <w:rPr>
          <w:rFonts w:ascii="Times New Roman" w:hAnsi="Times New Roman" w:cs="Times New Roman"/>
          <w:color w:val="auto"/>
        </w:rPr>
        <w:t xml:space="preserve"> - Αρμοδιότητες</w:t>
      </w:r>
    </w:p>
    <w:p w14:paraId="2E826B6D" w14:textId="77777777" w:rsidR="00625040" w:rsidRPr="009E68F6" w:rsidRDefault="00625040" w:rsidP="00625040">
      <w:pPr>
        <w:pStyle w:val="a3"/>
        <w:shd w:val="clear" w:color="auto" w:fill="FFFFFF"/>
        <w:spacing w:line="276" w:lineRule="auto"/>
        <w:ind w:left="360"/>
        <w:textAlignment w:val="baseline"/>
        <w:rPr>
          <w:rFonts w:ascii="Times New Roman" w:hAnsi="Times New Roman" w:cs="Times New Roman"/>
          <w:sz w:val="24"/>
          <w:szCs w:val="24"/>
        </w:rPr>
      </w:pPr>
    </w:p>
    <w:p w14:paraId="5C600631" w14:textId="77777777" w:rsidR="00625040" w:rsidRDefault="00625040" w:rsidP="00625040">
      <w:pPr>
        <w:pStyle w:val="a3"/>
        <w:numPr>
          <w:ilvl w:val="0"/>
          <w:numId w:val="6"/>
        </w:numPr>
        <w:tabs>
          <w:tab w:val="left" w:pos="360"/>
        </w:tabs>
        <w:spacing w:line="276" w:lineRule="auto"/>
        <w:ind w:left="360"/>
        <w:rPr>
          <w:rFonts w:ascii="Times New Roman" w:hAnsi="Times New Roman" w:cs="Times New Roman"/>
          <w:sz w:val="24"/>
          <w:szCs w:val="24"/>
        </w:rPr>
      </w:pPr>
      <w:r w:rsidRPr="009E68F6">
        <w:rPr>
          <w:rFonts w:ascii="Times New Roman" w:hAnsi="Times New Roman" w:cs="Times New Roman"/>
          <w:sz w:val="24"/>
          <w:szCs w:val="24"/>
        </w:rPr>
        <w:t>Τη διοίκηση του εργαστηρίου την ασκεί ο Διευθυντής</w:t>
      </w:r>
      <w:r>
        <w:rPr>
          <w:rFonts w:ascii="Times New Roman" w:hAnsi="Times New Roman" w:cs="Times New Roman"/>
          <w:sz w:val="24"/>
          <w:szCs w:val="24"/>
        </w:rPr>
        <w:t xml:space="preserve"> του ΚΕΑΦΑ,</w:t>
      </w:r>
      <w:r w:rsidRPr="009E68F6">
        <w:rPr>
          <w:rFonts w:ascii="Times New Roman" w:hAnsi="Times New Roman" w:cs="Times New Roman"/>
          <w:sz w:val="24"/>
          <w:szCs w:val="24"/>
        </w:rPr>
        <w:t xml:space="preserve"> που εκλέγεται σύμφωνα με την ισχύουσα νομοθεσία. </w:t>
      </w:r>
    </w:p>
    <w:p w14:paraId="6ADA7E95" w14:textId="77777777" w:rsidR="00625040" w:rsidRPr="001C435C" w:rsidRDefault="00625040" w:rsidP="00625040">
      <w:pPr>
        <w:tabs>
          <w:tab w:val="left" w:pos="360"/>
        </w:tabs>
        <w:spacing w:line="276" w:lineRule="auto"/>
        <w:rPr>
          <w:rFonts w:ascii="Times New Roman" w:hAnsi="Times New Roman" w:cs="Times New Roman"/>
          <w:sz w:val="24"/>
          <w:szCs w:val="24"/>
        </w:rPr>
      </w:pPr>
    </w:p>
    <w:p w14:paraId="5B3712D6" w14:textId="77777777" w:rsidR="00625040" w:rsidRDefault="00625040" w:rsidP="00625040">
      <w:pPr>
        <w:pStyle w:val="a3"/>
        <w:numPr>
          <w:ilvl w:val="0"/>
          <w:numId w:val="6"/>
        </w:numPr>
        <w:tabs>
          <w:tab w:val="left" w:pos="360"/>
        </w:tabs>
        <w:spacing w:line="276" w:lineRule="auto"/>
        <w:ind w:left="360"/>
        <w:rPr>
          <w:rFonts w:ascii="Times New Roman" w:hAnsi="Times New Roman" w:cs="Times New Roman"/>
          <w:sz w:val="24"/>
          <w:szCs w:val="24"/>
        </w:rPr>
      </w:pPr>
      <w:r w:rsidRPr="009E68F6">
        <w:rPr>
          <w:rFonts w:ascii="Times New Roman" w:hAnsi="Times New Roman" w:cs="Times New Roman"/>
          <w:sz w:val="24"/>
          <w:szCs w:val="24"/>
        </w:rPr>
        <w:t xml:space="preserve">Ο Διευθυντής υποβοηθείται στο έργο του από τους </w:t>
      </w:r>
      <w:r>
        <w:rPr>
          <w:rFonts w:ascii="Times New Roman" w:hAnsi="Times New Roman" w:cs="Times New Roman"/>
          <w:sz w:val="24"/>
          <w:szCs w:val="24"/>
        </w:rPr>
        <w:t>υ</w:t>
      </w:r>
      <w:r w:rsidRPr="009E68F6">
        <w:rPr>
          <w:rFonts w:ascii="Times New Roman" w:hAnsi="Times New Roman" w:cs="Times New Roman"/>
          <w:sz w:val="24"/>
          <w:szCs w:val="24"/>
        </w:rPr>
        <w:t xml:space="preserve">πευθύνους των </w:t>
      </w:r>
      <w:r>
        <w:rPr>
          <w:rFonts w:ascii="Times New Roman" w:hAnsi="Times New Roman" w:cs="Times New Roman"/>
          <w:sz w:val="24"/>
          <w:szCs w:val="24"/>
        </w:rPr>
        <w:t>εργαστηρίων</w:t>
      </w:r>
      <w:r w:rsidRPr="009E68F6">
        <w:rPr>
          <w:rFonts w:ascii="Times New Roman" w:hAnsi="Times New Roman" w:cs="Times New Roman"/>
          <w:sz w:val="24"/>
          <w:szCs w:val="24"/>
        </w:rPr>
        <w:t xml:space="preserve"> οι οποί</w:t>
      </w:r>
      <w:r>
        <w:rPr>
          <w:rFonts w:ascii="Times New Roman" w:hAnsi="Times New Roman" w:cs="Times New Roman"/>
          <w:sz w:val="24"/>
          <w:szCs w:val="24"/>
        </w:rPr>
        <w:t>οι</w:t>
      </w:r>
      <w:r w:rsidRPr="009E68F6">
        <w:rPr>
          <w:rFonts w:ascii="Times New Roman" w:hAnsi="Times New Roman" w:cs="Times New Roman"/>
          <w:sz w:val="24"/>
          <w:szCs w:val="24"/>
        </w:rPr>
        <w:t xml:space="preserve"> ορίζονται στο</w:t>
      </w:r>
      <w:r>
        <w:rPr>
          <w:rFonts w:ascii="Times New Roman" w:hAnsi="Times New Roman" w:cs="Times New Roman"/>
          <w:sz w:val="24"/>
          <w:szCs w:val="24"/>
        </w:rPr>
        <w:t>ν</w:t>
      </w:r>
      <w:r w:rsidRPr="009E68F6">
        <w:rPr>
          <w:rFonts w:ascii="Times New Roman" w:hAnsi="Times New Roman" w:cs="Times New Roman"/>
          <w:sz w:val="24"/>
          <w:szCs w:val="24"/>
        </w:rPr>
        <w:t xml:space="preserve"> παρόντ</w:t>
      </w:r>
      <w:r>
        <w:rPr>
          <w:rFonts w:ascii="Times New Roman" w:hAnsi="Times New Roman" w:cs="Times New Roman"/>
          <w:sz w:val="24"/>
          <w:szCs w:val="24"/>
        </w:rPr>
        <w:t>α</w:t>
      </w:r>
      <w:r w:rsidRPr="009E68F6">
        <w:rPr>
          <w:rFonts w:ascii="Times New Roman" w:hAnsi="Times New Roman" w:cs="Times New Roman"/>
          <w:sz w:val="24"/>
          <w:szCs w:val="24"/>
        </w:rPr>
        <w:t xml:space="preserve"> Κανονισμ</w:t>
      </w:r>
      <w:r>
        <w:rPr>
          <w:rFonts w:ascii="Times New Roman" w:hAnsi="Times New Roman" w:cs="Times New Roman"/>
          <w:sz w:val="24"/>
          <w:szCs w:val="24"/>
        </w:rPr>
        <w:t>ό</w:t>
      </w:r>
      <w:r w:rsidRPr="009E68F6">
        <w:rPr>
          <w:rFonts w:ascii="Times New Roman" w:hAnsi="Times New Roman" w:cs="Times New Roman"/>
          <w:sz w:val="24"/>
          <w:szCs w:val="24"/>
        </w:rPr>
        <w:t xml:space="preserve">. </w:t>
      </w:r>
    </w:p>
    <w:p w14:paraId="6ADA8D8E" w14:textId="77777777" w:rsidR="00625040" w:rsidRPr="001C435C" w:rsidRDefault="00625040" w:rsidP="00625040">
      <w:pPr>
        <w:tabs>
          <w:tab w:val="left" w:pos="360"/>
        </w:tabs>
        <w:spacing w:line="276" w:lineRule="auto"/>
        <w:rPr>
          <w:rFonts w:ascii="Times New Roman" w:hAnsi="Times New Roman" w:cs="Times New Roman"/>
          <w:sz w:val="24"/>
          <w:szCs w:val="24"/>
        </w:rPr>
      </w:pPr>
    </w:p>
    <w:p w14:paraId="5D757D6A" w14:textId="77777777" w:rsidR="00625040" w:rsidRDefault="00625040" w:rsidP="00625040">
      <w:pPr>
        <w:pStyle w:val="a3"/>
        <w:numPr>
          <w:ilvl w:val="0"/>
          <w:numId w:val="6"/>
        </w:numPr>
        <w:tabs>
          <w:tab w:val="left" w:pos="360"/>
        </w:tabs>
        <w:spacing w:line="276" w:lineRule="auto"/>
        <w:ind w:left="360"/>
        <w:rPr>
          <w:rFonts w:ascii="Times New Roman" w:hAnsi="Times New Roman" w:cs="Times New Roman"/>
          <w:sz w:val="24"/>
          <w:szCs w:val="24"/>
        </w:rPr>
      </w:pPr>
      <w:r w:rsidRPr="009E68F6">
        <w:rPr>
          <w:rFonts w:ascii="Times New Roman" w:hAnsi="Times New Roman" w:cs="Times New Roman"/>
          <w:sz w:val="24"/>
          <w:szCs w:val="24"/>
        </w:rPr>
        <w:t xml:space="preserve">Ο Διευθυντής υποστηρίζεται στο έργο του από τη </w:t>
      </w:r>
      <w:r>
        <w:rPr>
          <w:rFonts w:ascii="Times New Roman" w:hAnsi="Times New Roman" w:cs="Times New Roman"/>
          <w:sz w:val="24"/>
          <w:szCs w:val="24"/>
        </w:rPr>
        <w:t>γ</w:t>
      </w:r>
      <w:r w:rsidRPr="009E68F6">
        <w:rPr>
          <w:rFonts w:ascii="Times New Roman" w:hAnsi="Times New Roman" w:cs="Times New Roman"/>
          <w:sz w:val="24"/>
          <w:szCs w:val="24"/>
        </w:rPr>
        <w:t xml:space="preserve">ραμματεία του </w:t>
      </w:r>
      <w:r>
        <w:rPr>
          <w:rFonts w:ascii="Times New Roman" w:hAnsi="Times New Roman" w:cs="Times New Roman"/>
          <w:sz w:val="24"/>
          <w:szCs w:val="24"/>
        </w:rPr>
        <w:t>ΚΕΑΦΑ</w:t>
      </w:r>
      <w:r w:rsidRPr="009E68F6">
        <w:rPr>
          <w:rFonts w:ascii="Times New Roman" w:hAnsi="Times New Roman" w:cs="Times New Roman"/>
          <w:sz w:val="24"/>
          <w:szCs w:val="24"/>
        </w:rPr>
        <w:t xml:space="preserve">. Η </w:t>
      </w:r>
      <w:r>
        <w:rPr>
          <w:rFonts w:ascii="Times New Roman" w:hAnsi="Times New Roman" w:cs="Times New Roman"/>
          <w:sz w:val="24"/>
          <w:szCs w:val="24"/>
        </w:rPr>
        <w:t>γ</w:t>
      </w:r>
      <w:r w:rsidRPr="009E68F6">
        <w:rPr>
          <w:rFonts w:ascii="Times New Roman" w:hAnsi="Times New Roman" w:cs="Times New Roman"/>
          <w:sz w:val="24"/>
          <w:szCs w:val="24"/>
        </w:rPr>
        <w:t xml:space="preserve">ραμματεία στελεχώνεται από μέλος </w:t>
      </w:r>
      <w:r>
        <w:rPr>
          <w:rFonts w:ascii="Times New Roman" w:hAnsi="Times New Roman" w:cs="Times New Roman"/>
          <w:sz w:val="24"/>
          <w:szCs w:val="24"/>
        </w:rPr>
        <w:t xml:space="preserve">ΕΔΙΠ ή ΕΤΕΠ </w:t>
      </w:r>
      <w:r w:rsidRPr="009E68F6">
        <w:rPr>
          <w:rFonts w:ascii="Times New Roman" w:hAnsi="Times New Roman" w:cs="Times New Roman"/>
          <w:sz w:val="24"/>
          <w:szCs w:val="24"/>
        </w:rPr>
        <w:t>του Εργαστηρίου</w:t>
      </w:r>
      <w:r>
        <w:rPr>
          <w:rFonts w:ascii="Times New Roman" w:hAnsi="Times New Roman" w:cs="Times New Roman"/>
          <w:sz w:val="24"/>
          <w:szCs w:val="24"/>
        </w:rPr>
        <w:t xml:space="preserve"> ή μόνιμο διοικητικό υπάλληλο της ΣΕΦΑΑ</w:t>
      </w:r>
      <w:r w:rsidRPr="009E68F6">
        <w:rPr>
          <w:rFonts w:ascii="Times New Roman" w:hAnsi="Times New Roman" w:cs="Times New Roman"/>
          <w:sz w:val="24"/>
          <w:szCs w:val="24"/>
        </w:rPr>
        <w:t xml:space="preserve"> και λειτουργεί καθημερινά (Δευτέρα έως Παρασκευή) </w:t>
      </w:r>
      <w:r w:rsidR="00E94B1B">
        <w:rPr>
          <w:rFonts w:ascii="Times New Roman" w:hAnsi="Times New Roman" w:cs="Times New Roman"/>
          <w:sz w:val="24"/>
          <w:szCs w:val="24"/>
        </w:rPr>
        <w:t>σε ώ</w:t>
      </w:r>
      <w:r>
        <w:rPr>
          <w:rFonts w:ascii="Times New Roman" w:hAnsi="Times New Roman" w:cs="Times New Roman"/>
          <w:sz w:val="24"/>
          <w:szCs w:val="24"/>
        </w:rPr>
        <w:t>ρες που αποφασίζει ο Διευθυντής του ΚΕΑΦΑ</w:t>
      </w:r>
      <w:r w:rsidRPr="009E68F6">
        <w:rPr>
          <w:rFonts w:ascii="Times New Roman" w:hAnsi="Times New Roman" w:cs="Times New Roman"/>
          <w:sz w:val="24"/>
          <w:szCs w:val="24"/>
        </w:rPr>
        <w:t xml:space="preserve">. Τα καθήκοντά της </w:t>
      </w:r>
      <w:r>
        <w:rPr>
          <w:rFonts w:ascii="Times New Roman" w:hAnsi="Times New Roman" w:cs="Times New Roman"/>
          <w:sz w:val="24"/>
          <w:szCs w:val="24"/>
        </w:rPr>
        <w:t>γ</w:t>
      </w:r>
      <w:r w:rsidRPr="009E68F6">
        <w:rPr>
          <w:rFonts w:ascii="Times New Roman" w:hAnsi="Times New Roman" w:cs="Times New Roman"/>
          <w:sz w:val="24"/>
          <w:szCs w:val="24"/>
        </w:rPr>
        <w:t xml:space="preserve">ραμματείας αφορούν στη διοικητική και γραμματειακή υποστήριξη του </w:t>
      </w:r>
      <w:r>
        <w:rPr>
          <w:rFonts w:ascii="Times New Roman" w:hAnsi="Times New Roman" w:cs="Times New Roman"/>
          <w:sz w:val="24"/>
          <w:szCs w:val="24"/>
        </w:rPr>
        <w:t>ΚΕΑΦΑ</w:t>
      </w:r>
      <w:r w:rsidRPr="009E68F6">
        <w:rPr>
          <w:rFonts w:ascii="Times New Roman" w:hAnsi="Times New Roman" w:cs="Times New Roman"/>
          <w:sz w:val="24"/>
          <w:szCs w:val="24"/>
        </w:rPr>
        <w:t xml:space="preserve">. </w:t>
      </w:r>
    </w:p>
    <w:p w14:paraId="7F593D05" w14:textId="77777777" w:rsidR="00625040" w:rsidRPr="001C435C" w:rsidRDefault="00625040" w:rsidP="00625040">
      <w:pPr>
        <w:tabs>
          <w:tab w:val="left" w:pos="360"/>
        </w:tabs>
        <w:spacing w:line="276" w:lineRule="auto"/>
        <w:rPr>
          <w:rFonts w:ascii="Times New Roman" w:hAnsi="Times New Roman" w:cs="Times New Roman"/>
          <w:sz w:val="24"/>
          <w:szCs w:val="24"/>
        </w:rPr>
      </w:pPr>
    </w:p>
    <w:p w14:paraId="1D86F024" w14:textId="77777777" w:rsidR="00625040" w:rsidRPr="00625040" w:rsidRDefault="00625040" w:rsidP="00625040">
      <w:pPr>
        <w:pStyle w:val="a3"/>
        <w:numPr>
          <w:ilvl w:val="0"/>
          <w:numId w:val="6"/>
        </w:numPr>
        <w:tabs>
          <w:tab w:val="left" w:pos="360"/>
        </w:tabs>
        <w:spacing w:line="276" w:lineRule="auto"/>
        <w:ind w:left="360"/>
        <w:rPr>
          <w:rFonts w:ascii="Times New Roman" w:hAnsi="Times New Roman" w:cs="Times New Roman"/>
          <w:sz w:val="24"/>
          <w:szCs w:val="24"/>
        </w:rPr>
      </w:pPr>
      <w:r w:rsidRPr="009E68F6">
        <w:rPr>
          <w:rFonts w:ascii="Times New Roman" w:hAnsi="Times New Roman" w:cs="Times New Roman"/>
          <w:sz w:val="24"/>
          <w:szCs w:val="24"/>
        </w:rPr>
        <w:t>Οι</w:t>
      </w:r>
      <w:r w:rsidRPr="00625040">
        <w:rPr>
          <w:rFonts w:ascii="Times New Roman" w:hAnsi="Times New Roman" w:cs="Times New Roman"/>
          <w:sz w:val="24"/>
          <w:szCs w:val="24"/>
        </w:rPr>
        <w:t xml:space="preserve"> αρμοδιότητες του Διευθυντή είναι αυτές που αναφέρονται </w:t>
      </w:r>
      <w:r>
        <w:rPr>
          <w:rFonts w:ascii="Times New Roman" w:hAnsi="Times New Roman" w:cs="Times New Roman"/>
          <w:sz w:val="24"/>
          <w:szCs w:val="24"/>
        </w:rPr>
        <w:t xml:space="preserve">στο </w:t>
      </w:r>
      <w:r>
        <w:rPr>
          <w:rFonts w:ascii="Times New Roman" w:hAnsi="Times New Roman" w:cs="Times New Roman"/>
          <w:color w:val="000000" w:themeColor="text1"/>
          <w:sz w:val="24"/>
          <w:szCs w:val="24"/>
        </w:rPr>
        <w:t>ΦΕΚ</w:t>
      </w:r>
      <w:r w:rsidRPr="004E7A66">
        <w:rPr>
          <w:rFonts w:ascii="Times New Roman" w:hAnsi="Times New Roman" w:cs="Times New Roman"/>
          <w:color w:val="000000" w:themeColor="text1"/>
          <w:sz w:val="24"/>
          <w:szCs w:val="24"/>
        </w:rPr>
        <w:t xml:space="preserve"> </w:t>
      </w:r>
      <w:r w:rsidRPr="00496A98">
        <w:rPr>
          <w:rFonts w:ascii="Times New Roman" w:hAnsi="Times New Roman" w:cs="Times New Roman"/>
          <w:color w:val="000000" w:themeColor="text1"/>
          <w:sz w:val="24"/>
          <w:szCs w:val="24"/>
        </w:rPr>
        <w:t>180 09/08/2000</w:t>
      </w:r>
      <w:r w:rsidRPr="00625040">
        <w:rPr>
          <w:rFonts w:ascii="Times New Roman" w:hAnsi="Times New Roman" w:cs="Times New Roman"/>
          <w:sz w:val="24"/>
          <w:szCs w:val="24"/>
        </w:rPr>
        <w:t xml:space="preserve">, καθώς και όσες απορρέουν από τον παρόντα Κανονισμό. </w:t>
      </w:r>
    </w:p>
    <w:p w14:paraId="5CB74A5A" w14:textId="77777777" w:rsidR="00625040" w:rsidRPr="00625040" w:rsidRDefault="00625040" w:rsidP="00625040">
      <w:pPr>
        <w:tabs>
          <w:tab w:val="left" w:pos="360"/>
        </w:tabs>
        <w:spacing w:line="276" w:lineRule="auto"/>
        <w:rPr>
          <w:rFonts w:ascii="Times New Roman" w:hAnsi="Times New Roman" w:cs="Times New Roman"/>
          <w:sz w:val="24"/>
          <w:szCs w:val="24"/>
        </w:rPr>
      </w:pPr>
    </w:p>
    <w:p w14:paraId="7EAC3E27" w14:textId="77777777" w:rsidR="00625040" w:rsidRPr="00625040" w:rsidRDefault="00625040" w:rsidP="00625040">
      <w:pPr>
        <w:pStyle w:val="a3"/>
        <w:numPr>
          <w:ilvl w:val="0"/>
          <w:numId w:val="6"/>
        </w:numPr>
        <w:tabs>
          <w:tab w:val="left" w:pos="360"/>
        </w:tabs>
        <w:spacing w:line="276" w:lineRule="auto"/>
        <w:ind w:left="360"/>
        <w:rPr>
          <w:rFonts w:ascii="Times New Roman" w:hAnsi="Times New Roman" w:cs="Times New Roman"/>
          <w:sz w:val="24"/>
          <w:szCs w:val="24"/>
        </w:rPr>
      </w:pPr>
      <w:r w:rsidRPr="00625040">
        <w:rPr>
          <w:rFonts w:ascii="Times New Roman" w:hAnsi="Times New Roman" w:cs="Times New Roman"/>
          <w:sz w:val="24"/>
          <w:szCs w:val="24"/>
        </w:rPr>
        <w:t>Ο υπεύθυνος κάθε εργαστηρίου είναι μέλος ΔΕΠ, εκλέγεται από τα μόνιμα μέλη του εργαστηρίου, με μυστική ψηφοφορία κάθε τρία ακαδημαϊκά έτη (τον Ιούνιο), με τις διαδικασίες που ορίζονται και για τον θεσμό του Τομεάρχη, και ο ορισμός του εγκρίνεται από το Διευθυντή του ΚΕΑΦΑ. Κατά την πρώτη εφαρμογή του παρόντος Κανονισμού οι υπεύθυνοι των εργαστηρίων προτείνονται από τον Διευθυντή του ΚΕΑΦΑ. Οι αρμοδιότητες των υπευθύνων κάθε εργαστηρίου είναι όσες απορρέουν από τον παρόντα Κανονισμό. Επιπλέον αρμοδιότητες μπορούν να ανατίθενται στους υπευθύνους των εργαστηρίων μόνο από το Διευθυντή του ΚΕΑΦΑ.</w:t>
      </w:r>
    </w:p>
    <w:p w14:paraId="30D947BE" w14:textId="77777777" w:rsidR="00625040" w:rsidRPr="00625040" w:rsidRDefault="00625040" w:rsidP="00625040">
      <w:pPr>
        <w:pStyle w:val="a3"/>
        <w:rPr>
          <w:rFonts w:ascii="Times New Roman" w:hAnsi="Times New Roman" w:cs="Times New Roman"/>
          <w:sz w:val="24"/>
          <w:szCs w:val="24"/>
        </w:rPr>
      </w:pPr>
    </w:p>
    <w:p w14:paraId="1AA21B51" w14:textId="77777777" w:rsidR="00625040" w:rsidRPr="00625040" w:rsidRDefault="00625040" w:rsidP="00625040">
      <w:pPr>
        <w:pStyle w:val="a3"/>
        <w:numPr>
          <w:ilvl w:val="0"/>
          <w:numId w:val="6"/>
        </w:numPr>
        <w:tabs>
          <w:tab w:val="left" w:pos="360"/>
        </w:tabs>
        <w:spacing w:line="276" w:lineRule="auto"/>
        <w:ind w:left="360"/>
        <w:rPr>
          <w:rFonts w:ascii="Times New Roman" w:hAnsi="Times New Roman" w:cs="Times New Roman"/>
          <w:sz w:val="24"/>
          <w:szCs w:val="24"/>
        </w:rPr>
      </w:pPr>
      <w:r w:rsidRPr="00625040">
        <w:rPr>
          <w:rFonts w:ascii="Times New Roman" w:hAnsi="Times New Roman" w:cs="Times New Roman"/>
          <w:sz w:val="24"/>
          <w:szCs w:val="24"/>
        </w:rPr>
        <w:t>Ο υπεύθυνος εργαστηρίου μπορεί να ορίζει έναν αναπληρωτή μεταξύ των μονίμων μελών του εργαστηρίου για την αναπλήρωσή του σε περίπτωση απουσίας, για τον οποίο ενημερώνεται επίσης ο Διευθυντής.</w:t>
      </w:r>
    </w:p>
    <w:p w14:paraId="57FEBD5A" w14:textId="77777777" w:rsidR="00625040" w:rsidRPr="001C435C" w:rsidRDefault="00625040" w:rsidP="00625040">
      <w:pPr>
        <w:tabs>
          <w:tab w:val="left" w:pos="360"/>
        </w:tabs>
        <w:spacing w:line="276" w:lineRule="auto"/>
        <w:rPr>
          <w:rFonts w:ascii="Times New Roman" w:hAnsi="Times New Roman" w:cs="Times New Roman"/>
          <w:sz w:val="24"/>
          <w:szCs w:val="24"/>
        </w:rPr>
      </w:pPr>
    </w:p>
    <w:p w14:paraId="62B3181C" w14:textId="77777777" w:rsidR="00625040" w:rsidRDefault="00625040" w:rsidP="00625040">
      <w:pPr>
        <w:pStyle w:val="a3"/>
        <w:numPr>
          <w:ilvl w:val="0"/>
          <w:numId w:val="6"/>
        </w:numPr>
        <w:tabs>
          <w:tab w:val="left" w:pos="360"/>
        </w:tabs>
        <w:spacing w:line="276" w:lineRule="auto"/>
        <w:ind w:left="360"/>
        <w:rPr>
          <w:rFonts w:ascii="Times New Roman" w:hAnsi="Times New Roman" w:cs="Times New Roman"/>
          <w:sz w:val="24"/>
          <w:szCs w:val="24"/>
        </w:rPr>
      </w:pPr>
      <w:r w:rsidRPr="00EC7B81">
        <w:rPr>
          <w:rFonts w:ascii="Times New Roman" w:hAnsi="Times New Roman" w:cs="Times New Roman"/>
          <w:sz w:val="24"/>
          <w:szCs w:val="24"/>
        </w:rPr>
        <w:t xml:space="preserve">Κάθε </w:t>
      </w:r>
      <w:r>
        <w:rPr>
          <w:rFonts w:ascii="Times New Roman" w:hAnsi="Times New Roman" w:cs="Times New Roman"/>
          <w:sz w:val="24"/>
          <w:szCs w:val="24"/>
        </w:rPr>
        <w:t>εργαστήριο</w:t>
      </w:r>
      <w:r w:rsidRPr="00EC7B81">
        <w:rPr>
          <w:rFonts w:ascii="Times New Roman" w:hAnsi="Times New Roman" w:cs="Times New Roman"/>
          <w:sz w:val="24"/>
          <w:szCs w:val="24"/>
        </w:rPr>
        <w:t xml:space="preserve"> έχει έναν διαχειριστή</w:t>
      </w:r>
      <w:r>
        <w:rPr>
          <w:rFonts w:ascii="Times New Roman" w:hAnsi="Times New Roman" w:cs="Times New Roman"/>
          <w:sz w:val="24"/>
          <w:szCs w:val="24"/>
        </w:rPr>
        <w:t>,</w:t>
      </w:r>
      <w:r w:rsidRPr="00EC7B81">
        <w:rPr>
          <w:rFonts w:ascii="Times New Roman" w:hAnsi="Times New Roman" w:cs="Times New Roman"/>
          <w:sz w:val="24"/>
          <w:szCs w:val="24"/>
        </w:rPr>
        <w:t xml:space="preserve"> ο οποίος βοηθάει τον </w:t>
      </w:r>
      <w:r>
        <w:rPr>
          <w:rFonts w:ascii="Times New Roman" w:hAnsi="Times New Roman" w:cs="Times New Roman"/>
          <w:sz w:val="24"/>
          <w:szCs w:val="24"/>
        </w:rPr>
        <w:t>υ</w:t>
      </w:r>
      <w:r w:rsidRPr="00EC7B81">
        <w:rPr>
          <w:rFonts w:ascii="Times New Roman" w:hAnsi="Times New Roman" w:cs="Times New Roman"/>
          <w:sz w:val="24"/>
          <w:szCs w:val="24"/>
        </w:rPr>
        <w:t xml:space="preserve">πεύθυνο στην καθημερινή λειτουργία του </w:t>
      </w:r>
      <w:r>
        <w:rPr>
          <w:rFonts w:ascii="Times New Roman" w:hAnsi="Times New Roman" w:cs="Times New Roman"/>
          <w:sz w:val="24"/>
          <w:szCs w:val="24"/>
        </w:rPr>
        <w:t>εργαστηρίου</w:t>
      </w:r>
      <w:r w:rsidRPr="00EC7B81">
        <w:rPr>
          <w:rFonts w:ascii="Times New Roman" w:hAnsi="Times New Roman" w:cs="Times New Roman"/>
          <w:sz w:val="24"/>
          <w:szCs w:val="24"/>
        </w:rPr>
        <w:t>, ορίζεται από αυτόν και μπορεί να είναι μόνιμο (</w:t>
      </w:r>
      <w:r>
        <w:rPr>
          <w:rFonts w:ascii="Times New Roman" w:hAnsi="Times New Roman" w:cs="Times New Roman"/>
          <w:sz w:val="24"/>
          <w:szCs w:val="24"/>
        </w:rPr>
        <w:t>μέλος</w:t>
      </w:r>
      <w:r w:rsidR="00E94B1B">
        <w:rPr>
          <w:rFonts w:ascii="Times New Roman" w:hAnsi="Times New Roman" w:cs="Times New Roman"/>
          <w:sz w:val="24"/>
          <w:szCs w:val="24"/>
        </w:rPr>
        <w:t xml:space="preserve"> </w:t>
      </w:r>
      <w:r w:rsidRPr="00EC7B81">
        <w:rPr>
          <w:rFonts w:ascii="Times New Roman" w:hAnsi="Times New Roman" w:cs="Times New Roman"/>
          <w:sz w:val="24"/>
          <w:szCs w:val="24"/>
        </w:rPr>
        <w:t>ΔΕΠ, ΕΔΙΠ, ΕΤΕΠ) ή μη μόνιμο μέλος (μεταδιδακτορικός, διδακτορικός ή μεταπτυχιακός φοιτητής/ρια)</w:t>
      </w:r>
      <w:r w:rsidRPr="00BC3015">
        <w:rPr>
          <w:rFonts w:ascii="Times New Roman" w:hAnsi="Times New Roman" w:cs="Times New Roman"/>
          <w:sz w:val="24"/>
          <w:szCs w:val="24"/>
        </w:rPr>
        <w:t xml:space="preserve"> </w:t>
      </w:r>
      <w:r w:rsidRPr="00EC7B81">
        <w:rPr>
          <w:rFonts w:ascii="Times New Roman" w:hAnsi="Times New Roman" w:cs="Times New Roman"/>
          <w:sz w:val="24"/>
          <w:szCs w:val="24"/>
        </w:rPr>
        <w:t>της ΣΕΦΑΑ</w:t>
      </w:r>
      <w:r>
        <w:rPr>
          <w:rFonts w:ascii="Times New Roman" w:hAnsi="Times New Roman" w:cs="Times New Roman"/>
          <w:sz w:val="24"/>
          <w:szCs w:val="24"/>
        </w:rPr>
        <w:t>.</w:t>
      </w:r>
    </w:p>
    <w:p w14:paraId="0BB0D207" w14:textId="77777777" w:rsidR="00625040" w:rsidRPr="001C435C" w:rsidRDefault="00625040" w:rsidP="00625040">
      <w:pPr>
        <w:tabs>
          <w:tab w:val="left" w:pos="360"/>
        </w:tabs>
        <w:spacing w:line="276" w:lineRule="auto"/>
        <w:rPr>
          <w:rFonts w:ascii="Times New Roman" w:hAnsi="Times New Roman" w:cs="Times New Roman"/>
          <w:sz w:val="24"/>
          <w:szCs w:val="24"/>
        </w:rPr>
      </w:pPr>
    </w:p>
    <w:p w14:paraId="19760095" w14:textId="77777777" w:rsidR="00625040" w:rsidRDefault="00625040" w:rsidP="00625040">
      <w:pPr>
        <w:pStyle w:val="a3"/>
        <w:numPr>
          <w:ilvl w:val="0"/>
          <w:numId w:val="6"/>
        </w:numPr>
        <w:tabs>
          <w:tab w:val="left" w:pos="360"/>
        </w:tabs>
        <w:spacing w:line="276" w:lineRule="auto"/>
        <w:ind w:left="360"/>
        <w:rPr>
          <w:rFonts w:ascii="Times New Roman" w:hAnsi="Times New Roman" w:cs="Times New Roman"/>
          <w:sz w:val="24"/>
          <w:szCs w:val="24"/>
        </w:rPr>
      </w:pPr>
      <w:r w:rsidRPr="009E68F6">
        <w:rPr>
          <w:rFonts w:ascii="Times New Roman" w:hAnsi="Times New Roman" w:cs="Times New Roman"/>
          <w:sz w:val="24"/>
          <w:szCs w:val="24"/>
        </w:rPr>
        <w:t xml:space="preserve">Οι αρμοδιότητες της γραμματείας είναι αυτές που καθορίζονται στο </w:t>
      </w:r>
      <w:r>
        <w:rPr>
          <w:rFonts w:ascii="Times New Roman" w:hAnsi="Times New Roman" w:cs="Times New Roman"/>
          <w:color w:val="000000" w:themeColor="text1"/>
          <w:sz w:val="24"/>
          <w:szCs w:val="24"/>
        </w:rPr>
        <w:t>ΦΕΚ</w:t>
      </w:r>
      <w:r w:rsidRPr="004E7A66">
        <w:rPr>
          <w:rFonts w:ascii="Times New Roman" w:hAnsi="Times New Roman" w:cs="Times New Roman"/>
          <w:color w:val="000000" w:themeColor="text1"/>
          <w:sz w:val="24"/>
          <w:szCs w:val="24"/>
        </w:rPr>
        <w:t xml:space="preserve"> </w:t>
      </w:r>
      <w:r w:rsidRPr="00496A98">
        <w:rPr>
          <w:rFonts w:ascii="Times New Roman" w:hAnsi="Times New Roman" w:cs="Times New Roman"/>
          <w:color w:val="000000" w:themeColor="text1"/>
          <w:sz w:val="24"/>
          <w:szCs w:val="24"/>
        </w:rPr>
        <w:t>180 09/08/2000</w:t>
      </w:r>
      <w:r>
        <w:rPr>
          <w:rFonts w:ascii="Times New Roman" w:hAnsi="Times New Roman" w:cs="Times New Roman"/>
          <w:color w:val="000000" w:themeColor="text1"/>
          <w:sz w:val="24"/>
          <w:szCs w:val="24"/>
        </w:rPr>
        <w:t xml:space="preserve"> </w:t>
      </w:r>
      <w:r w:rsidRPr="009E68F6">
        <w:rPr>
          <w:rFonts w:ascii="Times New Roman" w:hAnsi="Times New Roman" w:cs="Times New Roman"/>
          <w:sz w:val="24"/>
          <w:szCs w:val="24"/>
        </w:rPr>
        <w:t xml:space="preserve">και όσες απορρέουν από τον παρόντα Κανονισμό. Κατ’ ελάχιστο η γραμματεία του </w:t>
      </w:r>
      <w:r>
        <w:rPr>
          <w:rFonts w:ascii="Times New Roman" w:hAnsi="Times New Roman" w:cs="Times New Roman"/>
          <w:sz w:val="24"/>
          <w:szCs w:val="24"/>
        </w:rPr>
        <w:t>ΚΕΑΦΑ</w:t>
      </w:r>
      <w:r w:rsidRPr="009E68F6">
        <w:rPr>
          <w:rFonts w:ascii="Times New Roman" w:hAnsi="Times New Roman" w:cs="Times New Roman"/>
          <w:sz w:val="24"/>
          <w:szCs w:val="24"/>
        </w:rPr>
        <w:t xml:space="preserve"> είναι υπεύθυνη για τη διεκπεραίωση του διοικητικού έργου (έγγραφα, αλληλογραφία, κ</w:t>
      </w:r>
      <w:r>
        <w:rPr>
          <w:rFonts w:ascii="Times New Roman" w:hAnsi="Times New Roman" w:cs="Times New Roman"/>
          <w:sz w:val="24"/>
          <w:szCs w:val="24"/>
        </w:rPr>
        <w:t>.</w:t>
      </w:r>
      <w:r w:rsidRPr="009E68F6">
        <w:rPr>
          <w:rFonts w:ascii="Times New Roman" w:hAnsi="Times New Roman" w:cs="Times New Roman"/>
          <w:sz w:val="24"/>
          <w:szCs w:val="24"/>
        </w:rPr>
        <w:t>λπ</w:t>
      </w:r>
      <w:r>
        <w:rPr>
          <w:rFonts w:ascii="Times New Roman" w:hAnsi="Times New Roman" w:cs="Times New Roman"/>
          <w:sz w:val="24"/>
          <w:szCs w:val="24"/>
        </w:rPr>
        <w:t>.</w:t>
      </w:r>
      <w:r w:rsidRPr="009E68F6">
        <w:rPr>
          <w:rFonts w:ascii="Times New Roman" w:hAnsi="Times New Roman" w:cs="Times New Roman"/>
          <w:sz w:val="24"/>
          <w:szCs w:val="24"/>
        </w:rPr>
        <w:t xml:space="preserve">), την τήρηση των βιβλίων και στοιχείων που θα υποδείξει ο Διευθυντής και για τη διεκπεραίωση </w:t>
      </w:r>
      <w:r w:rsidRPr="009E68F6">
        <w:rPr>
          <w:rFonts w:ascii="Times New Roman" w:hAnsi="Times New Roman" w:cs="Times New Roman"/>
          <w:sz w:val="24"/>
          <w:szCs w:val="24"/>
        </w:rPr>
        <w:lastRenderedPageBreak/>
        <w:t xml:space="preserve">οικονομικών δραστηριοτήτων. Για όλες τις παραπάνω δραστηριότητες η γραμματεία τηρεί πλήρες αρχείο διοικητικών ενεργειών του </w:t>
      </w:r>
      <w:r>
        <w:rPr>
          <w:rFonts w:ascii="Times New Roman" w:hAnsi="Times New Roman" w:cs="Times New Roman"/>
          <w:sz w:val="24"/>
          <w:szCs w:val="24"/>
        </w:rPr>
        <w:t>ΚΕΑΦΑ</w:t>
      </w:r>
      <w:r w:rsidRPr="009E68F6">
        <w:rPr>
          <w:rFonts w:ascii="Times New Roman" w:hAnsi="Times New Roman" w:cs="Times New Roman"/>
          <w:sz w:val="24"/>
          <w:szCs w:val="24"/>
        </w:rPr>
        <w:t>.</w:t>
      </w:r>
    </w:p>
    <w:p w14:paraId="5F0103C8" w14:textId="77777777" w:rsidR="00625040" w:rsidRPr="001C435C" w:rsidRDefault="00625040" w:rsidP="00625040">
      <w:pPr>
        <w:tabs>
          <w:tab w:val="left" w:pos="360"/>
        </w:tabs>
        <w:spacing w:line="276" w:lineRule="auto"/>
        <w:rPr>
          <w:rFonts w:ascii="Times New Roman" w:hAnsi="Times New Roman" w:cs="Times New Roman"/>
          <w:sz w:val="24"/>
          <w:szCs w:val="24"/>
        </w:rPr>
      </w:pPr>
    </w:p>
    <w:p w14:paraId="44FAFD93" w14:textId="77777777" w:rsidR="00625040" w:rsidRDefault="00625040" w:rsidP="00625040">
      <w:pPr>
        <w:pStyle w:val="a3"/>
        <w:numPr>
          <w:ilvl w:val="0"/>
          <w:numId w:val="6"/>
        </w:numPr>
        <w:tabs>
          <w:tab w:val="left" w:pos="360"/>
        </w:tabs>
        <w:spacing w:line="276" w:lineRule="auto"/>
        <w:ind w:left="360"/>
        <w:rPr>
          <w:rFonts w:ascii="Times New Roman" w:hAnsi="Times New Roman" w:cs="Times New Roman"/>
          <w:sz w:val="24"/>
          <w:szCs w:val="24"/>
        </w:rPr>
      </w:pPr>
      <w:r w:rsidRPr="00F10C4E">
        <w:rPr>
          <w:rFonts w:ascii="Times New Roman" w:hAnsi="Times New Roman" w:cs="Times New Roman"/>
          <w:sz w:val="24"/>
          <w:szCs w:val="24"/>
        </w:rPr>
        <w:t>Για θέματα προγραμματισμένης ή έκτακτης προμήθειας εξοπλισμού</w:t>
      </w:r>
      <w:r>
        <w:rPr>
          <w:rFonts w:ascii="Times New Roman" w:hAnsi="Times New Roman" w:cs="Times New Roman"/>
          <w:sz w:val="24"/>
          <w:szCs w:val="24"/>
        </w:rPr>
        <w:t xml:space="preserve"> </w:t>
      </w:r>
      <w:r w:rsidRPr="00F10C4E">
        <w:rPr>
          <w:rFonts w:ascii="Times New Roman" w:hAnsi="Times New Roman" w:cs="Times New Roman"/>
          <w:sz w:val="24"/>
          <w:szCs w:val="24"/>
        </w:rPr>
        <w:t xml:space="preserve">και οικονομικής διαχείρισης εν γένει ή άλλα θέματα λειτουργικά, που δεν προβλέπονται από τον παρόντα Κανονισμό, </w:t>
      </w:r>
      <w:r w:rsidRPr="00496A98">
        <w:rPr>
          <w:rFonts w:ascii="Times New Roman" w:hAnsi="Times New Roman" w:cs="Times New Roman"/>
          <w:sz w:val="24"/>
          <w:szCs w:val="24"/>
        </w:rPr>
        <w:t xml:space="preserve">συγκροτείται η Επιτροπή Εργαστηρίου (ΕΕ) που απαρτίζεται από το Διευθυντή του ΚΕΑΦΑ και </w:t>
      </w:r>
      <w:r w:rsidRPr="00F10C4E">
        <w:rPr>
          <w:rFonts w:ascii="Times New Roman" w:hAnsi="Times New Roman" w:cs="Times New Roman"/>
          <w:sz w:val="24"/>
          <w:szCs w:val="24"/>
        </w:rPr>
        <w:t xml:space="preserve">τους </w:t>
      </w:r>
      <w:r>
        <w:rPr>
          <w:rFonts w:ascii="Times New Roman" w:hAnsi="Times New Roman" w:cs="Times New Roman"/>
          <w:sz w:val="24"/>
          <w:szCs w:val="24"/>
        </w:rPr>
        <w:t>υ</w:t>
      </w:r>
      <w:r w:rsidRPr="00F10C4E">
        <w:rPr>
          <w:rFonts w:ascii="Times New Roman" w:hAnsi="Times New Roman" w:cs="Times New Roman"/>
          <w:sz w:val="24"/>
          <w:szCs w:val="24"/>
        </w:rPr>
        <w:t xml:space="preserve">πευθύνους των </w:t>
      </w:r>
      <w:r>
        <w:rPr>
          <w:rFonts w:ascii="Times New Roman" w:hAnsi="Times New Roman" w:cs="Times New Roman"/>
          <w:sz w:val="24"/>
          <w:szCs w:val="24"/>
        </w:rPr>
        <w:t>εργαστηρίων</w:t>
      </w:r>
      <w:r w:rsidRPr="00F10C4E">
        <w:rPr>
          <w:rFonts w:ascii="Times New Roman" w:hAnsi="Times New Roman" w:cs="Times New Roman"/>
          <w:sz w:val="24"/>
          <w:szCs w:val="24"/>
        </w:rPr>
        <w:t xml:space="preserve">. Η </w:t>
      </w:r>
      <w:r>
        <w:rPr>
          <w:rFonts w:ascii="Times New Roman" w:hAnsi="Times New Roman" w:cs="Times New Roman"/>
          <w:sz w:val="24"/>
          <w:szCs w:val="24"/>
        </w:rPr>
        <w:t>ΕΕ</w:t>
      </w:r>
      <w:r w:rsidRPr="00F10C4E">
        <w:rPr>
          <w:rFonts w:ascii="Times New Roman" w:hAnsi="Times New Roman" w:cs="Times New Roman"/>
          <w:sz w:val="24"/>
          <w:szCs w:val="24"/>
        </w:rPr>
        <w:t xml:space="preserve"> συγκαλείται με απόφαση του Διευθυντή, ο οποίος και προεδρεύει. Οι αποφάσεις επί των θεμάτων της ημερήσιας διάταξης λαμβάνονται με πλειοψηφία των παρόντων. Σε περίπτωση ισοψηφίας λαμβάνεται ως διπλή ψήφος αυτή του Διευθυντή.</w:t>
      </w:r>
    </w:p>
    <w:p w14:paraId="6BDEDC26" w14:textId="77777777" w:rsidR="00625040" w:rsidRPr="00AA7A13" w:rsidRDefault="00625040" w:rsidP="00625040">
      <w:pPr>
        <w:pStyle w:val="a3"/>
        <w:rPr>
          <w:rFonts w:ascii="Times New Roman" w:hAnsi="Times New Roman" w:cs="Times New Roman"/>
          <w:sz w:val="24"/>
          <w:szCs w:val="24"/>
        </w:rPr>
      </w:pPr>
    </w:p>
    <w:p w14:paraId="5FB07F49" w14:textId="77777777" w:rsidR="00625040" w:rsidRDefault="00625040" w:rsidP="00625040">
      <w:pPr>
        <w:pStyle w:val="1"/>
        <w:shd w:val="clear" w:color="auto" w:fill="auto"/>
        <w:spacing w:before="0" w:after="0" w:line="276" w:lineRule="auto"/>
        <w:jc w:val="center"/>
        <w:rPr>
          <w:rFonts w:ascii="Times New Roman" w:hAnsi="Times New Roman" w:cs="Times New Roman"/>
          <w:color w:val="auto"/>
        </w:rPr>
      </w:pPr>
      <w:r w:rsidRPr="00AA7A13">
        <w:rPr>
          <w:rFonts w:ascii="Times New Roman" w:hAnsi="Times New Roman" w:cs="Times New Roman"/>
          <w:color w:val="auto"/>
        </w:rPr>
        <w:t xml:space="preserve">Άρθρο </w:t>
      </w:r>
      <w:r>
        <w:rPr>
          <w:rFonts w:ascii="Times New Roman" w:hAnsi="Times New Roman" w:cs="Times New Roman"/>
          <w:color w:val="auto"/>
        </w:rPr>
        <w:t>5</w:t>
      </w:r>
    </w:p>
    <w:p w14:paraId="110FF980" w14:textId="77777777" w:rsidR="00625040" w:rsidRDefault="00625040" w:rsidP="00625040">
      <w:pPr>
        <w:tabs>
          <w:tab w:val="left" w:pos="360"/>
        </w:tabs>
        <w:spacing w:line="276" w:lineRule="auto"/>
        <w:jc w:val="center"/>
        <w:rPr>
          <w:rFonts w:ascii="Times New Roman" w:eastAsiaTheme="majorEastAsia" w:hAnsi="Times New Roman" w:cs="Times New Roman"/>
          <w:b/>
          <w:bCs/>
          <w:sz w:val="28"/>
          <w:szCs w:val="28"/>
        </w:rPr>
      </w:pPr>
      <w:r w:rsidRPr="00AA7A13">
        <w:rPr>
          <w:rFonts w:ascii="Times New Roman" w:eastAsiaTheme="majorEastAsia" w:hAnsi="Times New Roman" w:cs="Times New Roman"/>
          <w:b/>
          <w:bCs/>
          <w:sz w:val="28"/>
          <w:szCs w:val="28"/>
        </w:rPr>
        <w:t>Χώροι</w:t>
      </w:r>
      <w:r>
        <w:rPr>
          <w:rFonts w:ascii="Times New Roman" w:eastAsiaTheme="majorEastAsia" w:hAnsi="Times New Roman" w:cs="Times New Roman"/>
          <w:b/>
          <w:bCs/>
          <w:sz w:val="28"/>
          <w:szCs w:val="28"/>
        </w:rPr>
        <w:t xml:space="preserve"> </w:t>
      </w:r>
    </w:p>
    <w:p w14:paraId="2CE35F25" w14:textId="77777777" w:rsidR="00625040" w:rsidRPr="00AA7A13" w:rsidRDefault="00625040" w:rsidP="00625040">
      <w:pPr>
        <w:tabs>
          <w:tab w:val="left" w:pos="360"/>
        </w:tabs>
        <w:spacing w:line="276" w:lineRule="auto"/>
        <w:jc w:val="center"/>
        <w:rPr>
          <w:rFonts w:ascii="Times New Roman" w:hAnsi="Times New Roman" w:cs="Times New Roman"/>
          <w:sz w:val="24"/>
          <w:szCs w:val="24"/>
        </w:rPr>
      </w:pPr>
    </w:p>
    <w:p w14:paraId="29C5D866" w14:textId="77777777" w:rsidR="00625040" w:rsidRPr="00496A98" w:rsidRDefault="00625040" w:rsidP="00625040">
      <w:pPr>
        <w:pStyle w:val="a3"/>
        <w:numPr>
          <w:ilvl w:val="0"/>
          <w:numId w:val="7"/>
        </w:numPr>
        <w:spacing w:line="276" w:lineRule="auto"/>
        <w:ind w:left="360"/>
        <w:rPr>
          <w:rFonts w:ascii="Times New Roman" w:hAnsi="Times New Roman" w:cs="Times New Roman"/>
          <w:sz w:val="24"/>
          <w:szCs w:val="24"/>
        </w:rPr>
      </w:pPr>
      <w:r w:rsidRPr="001468B1">
        <w:rPr>
          <w:rFonts w:ascii="Times New Roman" w:hAnsi="Times New Roman" w:cs="Times New Roman"/>
          <w:sz w:val="24"/>
          <w:szCs w:val="24"/>
        </w:rPr>
        <w:t xml:space="preserve">Το </w:t>
      </w:r>
      <w:r>
        <w:rPr>
          <w:rFonts w:ascii="Times New Roman" w:hAnsi="Times New Roman" w:cs="Times New Roman"/>
          <w:sz w:val="24"/>
          <w:szCs w:val="24"/>
        </w:rPr>
        <w:t>ΚΕΑΦΑ</w:t>
      </w:r>
      <w:r w:rsidRPr="001468B1">
        <w:rPr>
          <w:rFonts w:ascii="Times New Roman" w:hAnsi="Times New Roman" w:cs="Times New Roman"/>
          <w:sz w:val="24"/>
          <w:szCs w:val="24"/>
        </w:rPr>
        <w:t xml:space="preserve"> εκτείνεται σε </w:t>
      </w:r>
      <w:r>
        <w:rPr>
          <w:rFonts w:ascii="Times New Roman" w:hAnsi="Times New Roman" w:cs="Times New Roman"/>
          <w:sz w:val="24"/>
          <w:szCs w:val="24"/>
        </w:rPr>
        <w:t>χώρους</w:t>
      </w:r>
      <w:r w:rsidRPr="001468B1">
        <w:rPr>
          <w:rFonts w:ascii="Times New Roman" w:hAnsi="Times New Roman" w:cs="Times New Roman"/>
          <w:sz w:val="24"/>
          <w:szCs w:val="24"/>
        </w:rPr>
        <w:t xml:space="preserve"> που αναπτύσσονται στ</w:t>
      </w:r>
      <w:r>
        <w:rPr>
          <w:rFonts w:ascii="Times New Roman" w:hAnsi="Times New Roman" w:cs="Times New Roman"/>
          <w:sz w:val="24"/>
          <w:szCs w:val="24"/>
        </w:rPr>
        <w:t>α κτήρια Β και Γ της ΣΕΦΑΑ.</w:t>
      </w:r>
      <w:r w:rsidRPr="001468B1">
        <w:rPr>
          <w:rFonts w:ascii="Times New Roman" w:hAnsi="Times New Roman" w:cs="Times New Roman"/>
          <w:sz w:val="24"/>
          <w:szCs w:val="24"/>
        </w:rPr>
        <w:t xml:space="preserve"> </w:t>
      </w:r>
      <w:r>
        <w:rPr>
          <w:rFonts w:ascii="Times New Roman" w:hAnsi="Times New Roman" w:cs="Times New Roman"/>
          <w:sz w:val="24"/>
          <w:szCs w:val="24"/>
        </w:rPr>
        <w:t xml:space="preserve">Τα </w:t>
      </w:r>
      <w:r w:rsidRPr="00496A98">
        <w:rPr>
          <w:rFonts w:ascii="Times New Roman" w:hAnsi="Times New Roman" w:cs="Times New Roman"/>
          <w:sz w:val="24"/>
          <w:szCs w:val="24"/>
        </w:rPr>
        <w:t>πέντε εργαστήρια του ΚΕΑΦΑ χωροταξικά κατανέμονται ως εξής:</w:t>
      </w:r>
    </w:p>
    <w:p w14:paraId="260B7F3F" w14:textId="77777777" w:rsidR="00625040" w:rsidRPr="00496A98" w:rsidRDefault="00625040" w:rsidP="00625040">
      <w:pPr>
        <w:pStyle w:val="a3"/>
        <w:spacing w:line="276" w:lineRule="auto"/>
        <w:ind w:left="360"/>
        <w:rPr>
          <w:rFonts w:ascii="Times New Roman" w:hAnsi="Times New Roman" w:cs="Times New Roman"/>
          <w:sz w:val="24"/>
          <w:szCs w:val="24"/>
        </w:rPr>
      </w:pPr>
    </w:p>
    <w:p w14:paraId="221D6496" w14:textId="77777777" w:rsidR="00625040" w:rsidRPr="00496A98" w:rsidRDefault="00625040" w:rsidP="00625040">
      <w:pPr>
        <w:pStyle w:val="a3"/>
        <w:numPr>
          <w:ilvl w:val="0"/>
          <w:numId w:val="8"/>
        </w:numPr>
        <w:spacing w:line="276" w:lineRule="auto"/>
        <w:ind w:left="720"/>
        <w:rPr>
          <w:rFonts w:ascii="Times New Roman" w:hAnsi="Times New Roman" w:cs="Times New Roman"/>
          <w:sz w:val="24"/>
          <w:szCs w:val="24"/>
        </w:rPr>
      </w:pPr>
      <w:r w:rsidRPr="00496A98">
        <w:rPr>
          <w:rFonts w:ascii="Times New Roman" w:hAnsi="Times New Roman" w:cs="Times New Roman"/>
          <w:sz w:val="24"/>
          <w:szCs w:val="24"/>
        </w:rPr>
        <w:t>Εργαστήριο Βιοχημείας, Φυσιολογίας και Διατροφής της Άσκησης, στο ισόγειο του κτηρίου Β και στο ισόγειο του κτηρίου Γ της ΣΕΦΑΑ.</w:t>
      </w:r>
    </w:p>
    <w:p w14:paraId="5CA89A05" w14:textId="77777777" w:rsidR="00625040" w:rsidRPr="00496A98" w:rsidRDefault="00625040" w:rsidP="00625040">
      <w:pPr>
        <w:pStyle w:val="a3"/>
        <w:numPr>
          <w:ilvl w:val="0"/>
          <w:numId w:val="8"/>
        </w:numPr>
        <w:spacing w:line="276" w:lineRule="auto"/>
        <w:ind w:left="720"/>
        <w:rPr>
          <w:rFonts w:ascii="Times New Roman" w:hAnsi="Times New Roman" w:cs="Times New Roman"/>
          <w:sz w:val="24"/>
          <w:szCs w:val="24"/>
        </w:rPr>
      </w:pPr>
      <w:r w:rsidRPr="00496A98">
        <w:rPr>
          <w:rFonts w:ascii="Times New Roman" w:hAnsi="Times New Roman" w:cs="Times New Roman"/>
          <w:sz w:val="24"/>
          <w:szCs w:val="24"/>
        </w:rPr>
        <w:t>Εργαστήριο Εμβιομηχανικής</w:t>
      </w:r>
      <w:r>
        <w:rPr>
          <w:rFonts w:ascii="Times New Roman" w:hAnsi="Times New Roman" w:cs="Times New Roman"/>
          <w:sz w:val="24"/>
          <w:szCs w:val="24"/>
        </w:rPr>
        <w:t xml:space="preserve"> </w:t>
      </w:r>
      <w:r w:rsidRPr="00496A98">
        <w:rPr>
          <w:rFonts w:ascii="Times New Roman" w:hAnsi="Times New Roman" w:cs="Times New Roman"/>
          <w:sz w:val="24"/>
          <w:szCs w:val="24"/>
        </w:rPr>
        <w:t xml:space="preserve">στο ισόγειο του κτηρίου Γ της ΣΕΦΑΑ.  </w:t>
      </w:r>
    </w:p>
    <w:p w14:paraId="4B298F40" w14:textId="77777777" w:rsidR="00625040" w:rsidRPr="00496A98" w:rsidRDefault="00625040" w:rsidP="00625040">
      <w:pPr>
        <w:pStyle w:val="a3"/>
        <w:numPr>
          <w:ilvl w:val="0"/>
          <w:numId w:val="8"/>
        </w:numPr>
        <w:spacing w:line="276" w:lineRule="auto"/>
        <w:ind w:left="720"/>
        <w:rPr>
          <w:rFonts w:ascii="Times New Roman" w:hAnsi="Times New Roman" w:cs="Times New Roman"/>
          <w:sz w:val="24"/>
          <w:szCs w:val="24"/>
        </w:rPr>
      </w:pPr>
      <w:r>
        <w:rPr>
          <w:rFonts w:ascii="Times New Roman" w:hAnsi="Times New Roman" w:cs="Times New Roman"/>
          <w:sz w:val="24"/>
          <w:szCs w:val="24"/>
        </w:rPr>
        <w:t>Εργαστήριο Μυϊκής Φυσιολογίας</w:t>
      </w:r>
      <w:r w:rsidRPr="00496A98">
        <w:rPr>
          <w:rFonts w:ascii="Times New Roman" w:hAnsi="Times New Roman" w:cs="Times New Roman"/>
          <w:sz w:val="24"/>
          <w:szCs w:val="24"/>
        </w:rPr>
        <w:t xml:space="preserve"> στο ισόγειο του κτηρίου Β της ΣΕΦΑΑ.  </w:t>
      </w:r>
    </w:p>
    <w:p w14:paraId="14697780" w14:textId="77777777" w:rsidR="00625040" w:rsidRDefault="00625040" w:rsidP="00625040">
      <w:pPr>
        <w:pStyle w:val="a3"/>
        <w:numPr>
          <w:ilvl w:val="0"/>
          <w:numId w:val="8"/>
        </w:numPr>
        <w:spacing w:line="276" w:lineRule="auto"/>
        <w:ind w:left="720"/>
        <w:rPr>
          <w:rFonts w:ascii="Times New Roman" w:hAnsi="Times New Roman" w:cs="Times New Roman"/>
          <w:sz w:val="24"/>
          <w:szCs w:val="24"/>
        </w:rPr>
      </w:pPr>
      <w:r w:rsidRPr="00496A98">
        <w:rPr>
          <w:rFonts w:ascii="Times New Roman" w:hAnsi="Times New Roman" w:cs="Times New Roman"/>
          <w:sz w:val="24"/>
          <w:szCs w:val="24"/>
        </w:rPr>
        <w:t>Εργαστήριο Περι</w:t>
      </w:r>
      <w:r>
        <w:rPr>
          <w:rFonts w:ascii="Times New Roman" w:hAnsi="Times New Roman" w:cs="Times New Roman"/>
          <w:sz w:val="24"/>
          <w:szCs w:val="24"/>
        </w:rPr>
        <w:t>βαλλοντικής Φυσιολογίας</w:t>
      </w:r>
      <w:r w:rsidRPr="00496A98">
        <w:rPr>
          <w:rFonts w:ascii="Times New Roman" w:hAnsi="Times New Roman" w:cs="Times New Roman"/>
          <w:sz w:val="24"/>
          <w:szCs w:val="24"/>
        </w:rPr>
        <w:t xml:space="preserve"> στο ισόγειο του κτηρίου </w:t>
      </w:r>
      <w:r>
        <w:rPr>
          <w:rFonts w:ascii="Times New Roman" w:hAnsi="Times New Roman" w:cs="Times New Roman"/>
          <w:sz w:val="24"/>
          <w:szCs w:val="24"/>
        </w:rPr>
        <w:t>Γ</w:t>
      </w:r>
      <w:r w:rsidRPr="00496A98">
        <w:rPr>
          <w:rFonts w:ascii="Times New Roman" w:hAnsi="Times New Roman" w:cs="Times New Roman"/>
          <w:sz w:val="24"/>
          <w:szCs w:val="24"/>
        </w:rPr>
        <w:t xml:space="preserve"> της ΣΕΦΑΑ.</w:t>
      </w:r>
    </w:p>
    <w:p w14:paraId="2D1A1689" w14:textId="77777777" w:rsidR="00625040" w:rsidRPr="00625040" w:rsidRDefault="00625040" w:rsidP="00625040">
      <w:pPr>
        <w:pStyle w:val="a3"/>
        <w:numPr>
          <w:ilvl w:val="0"/>
          <w:numId w:val="8"/>
        </w:numPr>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Εργαστήριο Προπονητικής στην αίθουσα 25 του δεύτερου </w:t>
      </w:r>
      <w:r w:rsidRPr="00625040">
        <w:rPr>
          <w:rFonts w:ascii="Times New Roman" w:hAnsi="Times New Roman" w:cs="Times New Roman"/>
          <w:sz w:val="24"/>
          <w:szCs w:val="24"/>
        </w:rPr>
        <w:t>ορόφου του κτηρίου Β της ΣΕΦΑΑ.</w:t>
      </w:r>
    </w:p>
    <w:p w14:paraId="5CDF3F9D" w14:textId="77777777" w:rsidR="00625040" w:rsidRPr="00496A98" w:rsidRDefault="00625040" w:rsidP="00625040">
      <w:pPr>
        <w:spacing w:line="276" w:lineRule="auto"/>
        <w:rPr>
          <w:rFonts w:ascii="Times New Roman" w:hAnsi="Times New Roman" w:cs="Times New Roman"/>
          <w:sz w:val="24"/>
          <w:szCs w:val="24"/>
        </w:rPr>
      </w:pPr>
    </w:p>
    <w:p w14:paraId="7B984C90" w14:textId="77777777" w:rsidR="00625040" w:rsidRDefault="00625040" w:rsidP="00625040">
      <w:pPr>
        <w:pStyle w:val="1"/>
        <w:shd w:val="clear" w:color="auto" w:fill="auto"/>
        <w:spacing w:before="0" w:after="0" w:line="276" w:lineRule="auto"/>
        <w:jc w:val="center"/>
        <w:rPr>
          <w:rFonts w:ascii="Times New Roman" w:hAnsi="Times New Roman" w:cs="Times New Roman"/>
          <w:color w:val="auto"/>
        </w:rPr>
      </w:pPr>
      <w:r w:rsidRPr="00AA7A13">
        <w:rPr>
          <w:rFonts w:ascii="Times New Roman" w:hAnsi="Times New Roman" w:cs="Times New Roman"/>
          <w:color w:val="auto"/>
        </w:rPr>
        <w:t xml:space="preserve">Άρθρο </w:t>
      </w:r>
      <w:r>
        <w:rPr>
          <w:rFonts w:ascii="Times New Roman" w:hAnsi="Times New Roman" w:cs="Times New Roman"/>
          <w:color w:val="auto"/>
        </w:rPr>
        <w:t>6</w:t>
      </w:r>
    </w:p>
    <w:p w14:paraId="1CBE2B0C" w14:textId="77777777" w:rsidR="00625040" w:rsidRDefault="00625040" w:rsidP="00625040">
      <w:pPr>
        <w:jc w:val="center"/>
        <w:rPr>
          <w:rFonts w:ascii="Times New Roman" w:eastAsiaTheme="majorEastAsia" w:hAnsi="Times New Roman" w:cs="Times New Roman"/>
          <w:b/>
          <w:bCs/>
          <w:sz w:val="28"/>
          <w:szCs w:val="28"/>
        </w:rPr>
      </w:pPr>
      <w:r w:rsidRPr="00AA7A13">
        <w:rPr>
          <w:rFonts w:ascii="Times New Roman" w:eastAsiaTheme="majorEastAsia" w:hAnsi="Times New Roman" w:cs="Times New Roman"/>
          <w:b/>
          <w:bCs/>
          <w:sz w:val="28"/>
          <w:szCs w:val="28"/>
        </w:rPr>
        <w:t xml:space="preserve">Υποδομές </w:t>
      </w:r>
      <w:r>
        <w:rPr>
          <w:rFonts w:ascii="Times New Roman" w:eastAsiaTheme="majorEastAsia" w:hAnsi="Times New Roman" w:cs="Times New Roman"/>
          <w:b/>
          <w:bCs/>
          <w:sz w:val="28"/>
          <w:szCs w:val="28"/>
        </w:rPr>
        <w:t>–</w:t>
      </w:r>
      <w:r w:rsidRPr="00AA7A13">
        <w:rPr>
          <w:rFonts w:ascii="Times New Roman" w:eastAsiaTheme="majorEastAsia" w:hAnsi="Times New Roman" w:cs="Times New Roman"/>
          <w:b/>
          <w:bCs/>
          <w:sz w:val="28"/>
          <w:szCs w:val="28"/>
        </w:rPr>
        <w:t xml:space="preserve"> Εξοπλισμός</w:t>
      </w:r>
    </w:p>
    <w:p w14:paraId="46863337" w14:textId="77777777" w:rsidR="00625040" w:rsidRPr="00AA7A13" w:rsidRDefault="00625040" w:rsidP="00625040">
      <w:pPr>
        <w:jc w:val="center"/>
        <w:rPr>
          <w:rFonts w:ascii="Times New Roman" w:eastAsiaTheme="majorEastAsia" w:hAnsi="Times New Roman" w:cs="Times New Roman"/>
          <w:b/>
          <w:bCs/>
          <w:sz w:val="28"/>
          <w:szCs w:val="28"/>
        </w:rPr>
      </w:pPr>
    </w:p>
    <w:p w14:paraId="2567A63D" w14:textId="77777777" w:rsidR="00625040" w:rsidRPr="00625040" w:rsidRDefault="00625040" w:rsidP="00625040">
      <w:pPr>
        <w:pStyle w:val="a3"/>
        <w:numPr>
          <w:ilvl w:val="0"/>
          <w:numId w:val="9"/>
        </w:numPr>
        <w:spacing w:line="276" w:lineRule="auto"/>
        <w:ind w:left="360"/>
        <w:rPr>
          <w:rFonts w:ascii="Times New Roman" w:hAnsi="Times New Roman" w:cs="Times New Roman"/>
          <w:sz w:val="24"/>
          <w:szCs w:val="24"/>
        </w:rPr>
      </w:pPr>
      <w:r w:rsidRPr="00625040">
        <w:rPr>
          <w:rFonts w:ascii="Times New Roman" w:hAnsi="Times New Roman" w:cs="Times New Roman"/>
          <w:sz w:val="24"/>
          <w:szCs w:val="24"/>
        </w:rPr>
        <w:t xml:space="preserve">Οι υποδομές και ο εξοπλισμός των </w:t>
      </w:r>
      <w:r>
        <w:rPr>
          <w:rFonts w:ascii="Times New Roman" w:hAnsi="Times New Roman" w:cs="Times New Roman"/>
          <w:sz w:val="24"/>
          <w:szCs w:val="24"/>
        </w:rPr>
        <w:t>εργαστηρίων</w:t>
      </w:r>
      <w:r w:rsidRPr="00625040">
        <w:rPr>
          <w:rFonts w:ascii="Times New Roman" w:hAnsi="Times New Roman" w:cs="Times New Roman"/>
          <w:sz w:val="24"/>
          <w:szCs w:val="24"/>
        </w:rPr>
        <w:t xml:space="preserve"> του ΚΕΑΦΑ που προέρχονται από τον τακτικό προϋπολογισμό και προγράμματα κρατικής βοήθειας (π.χ. δημοσίων επενδύσεων) καθορίζονται και στη συνέχεια υποστηρίζονται λειτουργικά και οικονομικά με αποφάσεις της ΓΣ της ΣΕΦΑΑ.</w:t>
      </w:r>
    </w:p>
    <w:p w14:paraId="14614329" w14:textId="77777777" w:rsidR="00625040" w:rsidRPr="00625040" w:rsidRDefault="00625040" w:rsidP="00625040">
      <w:pPr>
        <w:pStyle w:val="a3"/>
        <w:spacing w:line="276" w:lineRule="auto"/>
        <w:ind w:left="360"/>
        <w:rPr>
          <w:rFonts w:ascii="Times New Roman" w:hAnsi="Times New Roman" w:cs="Times New Roman"/>
          <w:sz w:val="24"/>
          <w:szCs w:val="24"/>
        </w:rPr>
      </w:pPr>
    </w:p>
    <w:p w14:paraId="725A3CEE" w14:textId="77777777" w:rsidR="00625040" w:rsidRPr="00625040" w:rsidRDefault="00625040" w:rsidP="00625040">
      <w:pPr>
        <w:pStyle w:val="a3"/>
        <w:numPr>
          <w:ilvl w:val="0"/>
          <w:numId w:val="9"/>
        </w:numPr>
        <w:spacing w:line="276" w:lineRule="auto"/>
        <w:ind w:left="360"/>
        <w:rPr>
          <w:rFonts w:ascii="Times New Roman" w:hAnsi="Times New Roman" w:cs="Times New Roman"/>
          <w:sz w:val="24"/>
          <w:szCs w:val="24"/>
        </w:rPr>
      </w:pPr>
      <w:r w:rsidRPr="00625040">
        <w:rPr>
          <w:rFonts w:ascii="Times New Roman" w:hAnsi="Times New Roman" w:cs="Times New Roman"/>
          <w:sz w:val="24"/>
          <w:szCs w:val="24"/>
        </w:rPr>
        <w:t xml:space="preserve">Υπεύθυνος για την ασφάλεια, συντήρηση και χρήση του εξοπλισμού κάθε εργαστηρίου είναι ο αντίστοιχος υπεύθυνος. Αυτός υποχρεούται να παραδίδει στο Διευθυντή ανά πάσα στιγμή τον κατάλογο των επιστημονικών οργάνων και να τον ενημερώνει  για την κατάσταση λειτουργίας τους και το χώρο στον οποίο βρίσκονται. </w:t>
      </w:r>
    </w:p>
    <w:p w14:paraId="0AE069C7" w14:textId="77777777" w:rsidR="00625040" w:rsidRPr="00625040" w:rsidRDefault="00625040" w:rsidP="00625040">
      <w:pPr>
        <w:spacing w:line="276" w:lineRule="auto"/>
        <w:rPr>
          <w:rFonts w:ascii="Times New Roman" w:hAnsi="Times New Roman" w:cs="Times New Roman"/>
          <w:sz w:val="24"/>
          <w:szCs w:val="24"/>
        </w:rPr>
      </w:pPr>
    </w:p>
    <w:p w14:paraId="5E46BFBF" w14:textId="77777777" w:rsidR="00625040" w:rsidRPr="00625040" w:rsidRDefault="00625040" w:rsidP="00625040">
      <w:pPr>
        <w:pStyle w:val="a3"/>
        <w:numPr>
          <w:ilvl w:val="0"/>
          <w:numId w:val="9"/>
        </w:numPr>
        <w:spacing w:line="276" w:lineRule="auto"/>
        <w:ind w:left="360"/>
        <w:rPr>
          <w:rFonts w:ascii="Times New Roman" w:hAnsi="Times New Roman" w:cs="Times New Roman"/>
          <w:sz w:val="24"/>
          <w:szCs w:val="24"/>
        </w:rPr>
      </w:pPr>
      <w:r w:rsidRPr="00625040">
        <w:rPr>
          <w:rFonts w:ascii="Times New Roman" w:hAnsi="Times New Roman" w:cs="Times New Roman"/>
          <w:sz w:val="24"/>
          <w:szCs w:val="24"/>
        </w:rPr>
        <w:t>Για την ασφάλεια και εύρυθμη λειτουργία του ΚΕΑΦΑ ο Διευθυντής μεριμνά για:</w:t>
      </w:r>
    </w:p>
    <w:p w14:paraId="5B36F507" w14:textId="77777777" w:rsidR="00625040" w:rsidRPr="00625040" w:rsidRDefault="00625040" w:rsidP="00625040">
      <w:pPr>
        <w:spacing w:line="276" w:lineRule="auto"/>
        <w:rPr>
          <w:rFonts w:ascii="Times New Roman" w:hAnsi="Times New Roman" w:cs="Times New Roman"/>
          <w:sz w:val="24"/>
          <w:szCs w:val="24"/>
        </w:rPr>
      </w:pPr>
    </w:p>
    <w:p w14:paraId="6662E3EF" w14:textId="77777777" w:rsidR="00625040" w:rsidRDefault="00625040" w:rsidP="00625040">
      <w:pPr>
        <w:pStyle w:val="a3"/>
        <w:numPr>
          <w:ilvl w:val="0"/>
          <w:numId w:val="10"/>
        </w:numPr>
        <w:spacing w:line="276" w:lineRule="auto"/>
        <w:ind w:left="720"/>
        <w:rPr>
          <w:rFonts w:ascii="Times New Roman" w:hAnsi="Times New Roman" w:cs="Times New Roman"/>
          <w:sz w:val="24"/>
          <w:szCs w:val="24"/>
        </w:rPr>
      </w:pPr>
      <w:r w:rsidRPr="00625040">
        <w:rPr>
          <w:rFonts w:ascii="Times New Roman" w:hAnsi="Times New Roman" w:cs="Times New Roman"/>
          <w:sz w:val="24"/>
          <w:szCs w:val="24"/>
        </w:rPr>
        <w:t xml:space="preserve">Την τήρηση ενιαίου και ανά εργαστήριο μητρώου εξοπλισμού, το οποίο επικαιροποιείται τον Ιούνιο κάθε έτους. Το εν λόγω μητρώο περιλαμβάνει το είδος, τον σειριακό αριθμό του είδους </w:t>
      </w:r>
      <w:r>
        <w:rPr>
          <w:rFonts w:ascii="Times New Roman" w:hAnsi="Times New Roman" w:cs="Times New Roman"/>
          <w:sz w:val="24"/>
          <w:szCs w:val="24"/>
        </w:rPr>
        <w:t xml:space="preserve">(όπου υπάρχει), τον προμηθευτή και τα στοιχεία επικοινωνίας με αυτόν, το </w:t>
      </w:r>
      <w:r>
        <w:rPr>
          <w:rFonts w:ascii="Times New Roman" w:hAnsi="Times New Roman" w:cs="Times New Roman"/>
          <w:sz w:val="24"/>
          <w:szCs w:val="24"/>
        </w:rPr>
        <w:lastRenderedPageBreak/>
        <w:t>συμβόλαιο προμήθειας, την εγγύηση, το κόστος, τον διαγωνισμό προμήθειας (μαζί με τις αποφάσεις των αρμόδιων οργάνων), τους εκπαιδευμένους χρήστες, το αρχείο συντήρησης, την ημερομηνία προμήθειας και το πρωτόκολλο παραλαβής.</w:t>
      </w:r>
    </w:p>
    <w:p w14:paraId="7ACF3238" w14:textId="77777777" w:rsidR="00625040" w:rsidRPr="00AB3B5B" w:rsidRDefault="00625040" w:rsidP="00625040">
      <w:pPr>
        <w:pStyle w:val="a3"/>
        <w:numPr>
          <w:ilvl w:val="0"/>
          <w:numId w:val="10"/>
        </w:numPr>
        <w:spacing w:line="276" w:lineRule="auto"/>
        <w:ind w:left="720"/>
        <w:rPr>
          <w:rFonts w:ascii="Times New Roman" w:hAnsi="Times New Roman" w:cs="Times New Roman"/>
          <w:sz w:val="24"/>
          <w:szCs w:val="24"/>
        </w:rPr>
      </w:pPr>
      <w:r w:rsidRPr="00496A98">
        <w:rPr>
          <w:rFonts w:ascii="Times New Roman" w:hAnsi="Times New Roman" w:cs="Times New Roman"/>
          <w:sz w:val="24"/>
          <w:szCs w:val="24"/>
        </w:rPr>
        <w:t xml:space="preserve">Το Βιβλίο Δανεισμού για κάθε επιστημονικό είδος που μετακινείται εκτός </w:t>
      </w:r>
      <w:r>
        <w:rPr>
          <w:rFonts w:ascii="Times New Roman" w:hAnsi="Times New Roman" w:cs="Times New Roman"/>
          <w:sz w:val="24"/>
          <w:szCs w:val="24"/>
        </w:rPr>
        <w:t>εργαστηρίου</w:t>
      </w:r>
      <w:r w:rsidRPr="00496A98">
        <w:rPr>
          <w:rFonts w:ascii="Times New Roman" w:hAnsi="Times New Roman" w:cs="Times New Roman"/>
          <w:sz w:val="24"/>
          <w:szCs w:val="24"/>
        </w:rPr>
        <w:t xml:space="preserve">. Το </w:t>
      </w:r>
      <w:r>
        <w:rPr>
          <w:rFonts w:ascii="Times New Roman" w:hAnsi="Times New Roman" w:cs="Times New Roman"/>
          <w:sz w:val="24"/>
          <w:szCs w:val="24"/>
        </w:rPr>
        <w:t xml:space="preserve">βιβλίο αυτό περιλαμβάνει περιγραφή του είδους, ονοματεπώνυμο και υπογραφή του </w:t>
      </w:r>
      <w:r w:rsidRPr="00625040">
        <w:rPr>
          <w:rFonts w:ascii="Times New Roman" w:hAnsi="Times New Roman" w:cs="Times New Roman"/>
          <w:sz w:val="24"/>
          <w:szCs w:val="24"/>
        </w:rPr>
        <w:t xml:space="preserve">δανειζόμενου, ημερομηνία δανεισμού και επιστροφής του οργάνου, καθώς και την κατάσταση στην οποία δανείστηκε και επιστράφηκε. Ένα αντίτυπο δίνεται στον ερευνητή που δανείζεται το όργανο και ένα κρατείται στο αρχείο του εργαστηρίου. Για μετακίνηση επιστημονικών οργάνων εκτός ΚΕΑΦΑ απαιτείται έγκριση του Υπεύθυνου κάθε εργαστηρίου και πιστοποιημένη (από τον υπεύθυνο και διαχειριστή κάθε εργαστηρίου) γνώση χρήσης του οργάνου από αυτόν που το δανείζεται. Το βιβλίο δανεισμού μπορεί να έχει </w:t>
      </w:r>
      <w:r>
        <w:rPr>
          <w:rFonts w:ascii="Times New Roman" w:hAnsi="Times New Roman" w:cs="Times New Roman"/>
          <w:sz w:val="24"/>
          <w:szCs w:val="24"/>
        </w:rPr>
        <w:t>διαφορετική μορφή σε κάθε εργαστήριο με την προϋπόθεση ότι περιέχει τις παραπάνω πληροφορίες.</w:t>
      </w:r>
    </w:p>
    <w:p w14:paraId="79C68BD8" w14:textId="77777777" w:rsidR="00625040" w:rsidRPr="00625040" w:rsidRDefault="00625040" w:rsidP="00625040">
      <w:pPr>
        <w:pStyle w:val="a3"/>
        <w:numPr>
          <w:ilvl w:val="0"/>
          <w:numId w:val="10"/>
        </w:numPr>
        <w:spacing w:line="276" w:lineRule="auto"/>
        <w:ind w:left="720"/>
        <w:rPr>
          <w:rFonts w:ascii="Times New Roman" w:hAnsi="Times New Roman" w:cs="Times New Roman"/>
          <w:sz w:val="24"/>
          <w:szCs w:val="24"/>
        </w:rPr>
      </w:pPr>
      <w:r w:rsidRPr="00625040">
        <w:rPr>
          <w:rFonts w:ascii="Times New Roman" w:hAnsi="Times New Roman" w:cs="Times New Roman"/>
          <w:sz w:val="24"/>
          <w:szCs w:val="24"/>
        </w:rPr>
        <w:t>Την τήρηση ενιαίου και ανά εργαστήριο μητρώου εργασιών, το οποίο επικαιροποιείται τον Ιούνιο κάθε έτους. Το συγκεκριμένο μητρώο περιλαμβάνει το είδος, το κόστος και την απόφαση ΓΣ της ΣΕΦΑΑ βάσει της οποίας αποφασίστηκε και χρηματοδοτήθηκε, τον ανάδοχο και την ημερομηνία έναρξης και περάτωσης κάθε εργασίας.</w:t>
      </w:r>
    </w:p>
    <w:p w14:paraId="50EFE743" w14:textId="77777777" w:rsidR="00625040" w:rsidRPr="00625040" w:rsidRDefault="00625040" w:rsidP="00625040">
      <w:pPr>
        <w:pStyle w:val="a3"/>
        <w:numPr>
          <w:ilvl w:val="0"/>
          <w:numId w:val="10"/>
        </w:numPr>
        <w:spacing w:line="276" w:lineRule="auto"/>
        <w:ind w:left="720"/>
        <w:rPr>
          <w:rFonts w:ascii="Times New Roman" w:hAnsi="Times New Roman" w:cs="Times New Roman"/>
          <w:sz w:val="24"/>
          <w:szCs w:val="24"/>
        </w:rPr>
      </w:pPr>
      <w:r w:rsidRPr="00625040">
        <w:rPr>
          <w:rFonts w:ascii="Times New Roman" w:hAnsi="Times New Roman" w:cs="Times New Roman"/>
          <w:sz w:val="24"/>
          <w:szCs w:val="24"/>
        </w:rPr>
        <w:t>Την τήρηση καταλόγου με τα στοιχεία όσων διαθέτουν κλειδί πρόσβασης στους χώρους του κάθε εργαστηρίου με έγκριση του υπεύθυνου.</w:t>
      </w:r>
    </w:p>
    <w:p w14:paraId="1E87D0AE" w14:textId="77777777" w:rsidR="00625040" w:rsidRPr="00625040" w:rsidRDefault="00625040" w:rsidP="00625040">
      <w:pPr>
        <w:pStyle w:val="a3"/>
        <w:numPr>
          <w:ilvl w:val="0"/>
          <w:numId w:val="10"/>
        </w:numPr>
        <w:spacing w:line="276" w:lineRule="auto"/>
        <w:ind w:left="720"/>
        <w:rPr>
          <w:rFonts w:ascii="Times New Roman" w:hAnsi="Times New Roman" w:cs="Times New Roman"/>
          <w:sz w:val="24"/>
          <w:szCs w:val="24"/>
        </w:rPr>
      </w:pPr>
      <w:r w:rsidRPr="00625040">
        <w:rPr>
          <w:rFonts w:ascii="Times New Roman" w:hAnsi="Times New Roman" w:cs="Times New Roman"/>
          <w:sz w:val="24"/>
          <w:szCs w:val="24"/>
        </w:rPr>
        <w:t>Την τοποθέτηση καμερών ασφαλείας στους χώρους του ΚΕΑΦΑ με απόφαση της ΓΣ.</w:t>
      </w:r>
    </w:p>
    <w:p w14:paraId="5B5D66CB" w14:textId="77777777" w:rsidR="00625040" w:rsidRPr="00625040" w:rsidRDefault="00625040" w:rsidP="00625040">
      <w:pPr>
        <w:pStyle w:val="a3"/>
        <w:numPr>
          <w:ilvl w:val="0"/>
          <w:numId w:val="10"/>
        </w:numPr>
        <w:spacing w:line="276" w:lineRule="auto"/>
        <w:ind w:left="720"/>
        <w:rPr>
          <w:rFonts w:ascii="Times New Roman" w:hAnsi="Times New Roman" w:cs="Times New Roman"/>
          <w:sz w:val="24"/>
          <w:szCs w:val="24"/>
        </w:rPr>
      </w:pPr>
      <w:r w:rsidRPr="00625040">
        <w:rPr>
          <w:rFonts w:ascii="Times New Roman" w:hAnsi="Times New Roman" w:cs="Times New Roman"/>
          <w:sz w:val="24"/>
          <w:szCs w:val="24"/>
        </w:rPr>
        <w:t>Τη δημιουργία καταλόγου ελέγχου (check-list) κινδύνων, για κάθε εργαστήριο του ΚΕΑΦΑ και μέτρων πρόληψης και αντιμετώπισης αυτών των κινδύνων.</w:t>
      </w:r>
    </w:p>
    <w:p w14:paraId="293D73CE" w14:textId="77777777" w:rsidR="00625040" w:rsidRPr="00625040" w:rsidRDefault="00625040" w:rsidP="00625040">
      <w:pPr>
        <w:pStyle w:val="a3"/>
        <w:spacing w:line="276" w:lineRule="auto"/>
        <w:rPr>
          <w:rFonts w:ascii="Times New Roman" w:hAnsi="Times New Roman" w:cs="Times New Roman"/>
          <w:sz w:val="24"/>
          <w:szCs w:val="24"/>
        </w:rPr>
      </w:pPr>
    </w:p>
    <w:p w14:paraId="35907B8E" w14:textId="77777777" w:rsidR="00625040" w:rsidRPr="00F80203" w:rsidRDefault="00625040" w:rsidP="00625040">
      <w:pPr>
        <w:pStyle w:val="a3"/>
        <w:numPr>
          <w:ilvl w:val="0"/>
          <w:numId w:val="9"/>
        </w:numPr>
        <w:spacing w:line="276" w:lineRule="auto"/>
        <w:ind w:left="360"/>
        <w:rPr>
          <w:rFonts w:ascii="Times New Roman" w:hAnsi="Times New Roman" w:cs="Times New Roman"/>
          <w:sz w:val="24"/>
          <w:szCs w:val="24"/>
        </w:rPr>
      </w:pPr>
      <w:r w:rsidRPr="009543A9">
        <w:rPr>
          <w:rFonts w:ascii="Times New Roman" w:hAnsi="Times New Roman" w:cs="Times New Roman"/>
          <w:sz w:val="24"/>
          <w:szCs w:val="24"/>
        </w:rPr>
        <w:t xml:space="preserve">Για τις φυσιολογικές φθορές των χώρων και του εξοπλισμού, ο Υπεύθυνος κάθε </w:t>
      </w:r>
      <w:r>
        <w:rPr>
          <w:rFonts w:ascii="Times New Roman" w:hAnsi="Times New Roman" w:cs="Times New Roman"/>
          <w:sz w:val="24"/>
          <w:szCs w:val="24"/>
        </w:rPr>
        <w:t>εργαστηρίου</w:t>
      </w:r>
      <w:r w:rsidRPr="0053376D">
        <w:rPr>
          <w:rFonts w:ascii="Times New Roman" w:hAnsi="Times New Roman" w:cs="Times New Roman"/>
          <w:sz w:val="24"/>
          <w:szCs w:val="24"/>
        </w:rPr>
        <w:t xml:space="preserve"> ενημερώνει εγγράφως το</w:t>
      </w:r>
      <w:r>
        <w:rPr>
          <w:rFonts w:ascii="Times New Roman" w:hAnsi="Times New Roman" w:cs="Times New Roman"/>
          <w:sz w:val="24"/>
          <w:szCs w:val="24"/>
        </w:rPr>
        <w:t>ν</w:t>
      </w:r>
      <w:r w:rsidRPr="0053376D">
        <w:rPr>
          <w:rFonts w:ascii="Times New Roman" w:hAnsi="Times New Roman" w:cs="Times New Roman"/>
          <w:sz w:val="24"/>
          <w:szCs w:val="24"/>
        </w:rPr>
        <w:t xml:space="preserve"> Διευθυντή το ταχύτερο δυνατό. Φυσιολογικές φθορές νοούνται όλες εκείνες οι εκπτωτικές αλλοιώσεις των χαρακτηριστικών ενός επιστημονικού οργάνου που οφείλονται στη συνεχή χρήση και στο χρόνο. </w:t>
      </w:r>
      <w:r w:rsidRPr="00496A98">
        <w:rPr>
          <w:rFonts w:ascii="Times New Roman" w:hAnsi="Times New Roman" w:cs="Times New Roman"/>
          <w:sz w:val="24"/>
          <w:szCs w:val="24"/>
        </w:rPr>
        <w:t>Για την αποκατάσταση των φθορών και τη συντήρηση των χώρων και του εξοπλισμού του Εργαστηρίου ο Διευθυντής διενεργεί όλη την απαραίτητη αλληλογραφία προς τα αρμόδια όργανα του Τμήματος και του Ιδρύματος.</w:t>
      </w:r>
      <w:r w:rsidRPr="00F80203">
        <w:rPr>
          <w:rFonts w:ascii="Times New Roman" w:hAnsi="Times New Roman" w:cs="Times New Roman"/>
          <w:sz w:val="24"/>
          <w:szCs w:val="24"/>
        </w:rPr>
        <w:t xml:space="preserve"> </w:t>
      </w:r>
    </w:p>
    <w:p w14:paraId="02E0C8A3" w14:textId="77777777" w:rsidR="00625040" w:rsidRPr="0053376D" w:rsidRDefault="00625040" w:rsidP="00625040">
      <w:pPr>
        <w:pStyle w:val="a3"/>
        <w:spacing w:line="276" w:lineRule="auto"/>
        <w:ind w:left="360"/>
        <w:rPr>
          <w:rFonts w:ascii="Times New Roman" w:hAnsi="Times New Roman" w:cs="Times New Roman"/>
          <w:sz w:val="24"/>
          <w:szCs w:val="24"/>
        </w:rPr>
      </w:pPr>
    </w:p>
    <w:p w14:paraId="047DC4B9" w14:textId="77777777" w:rsidR="00625040" w:rsidRPr="0053376D" w:rsidRDefault="00625040" w:rsidP="00625040">
      <w:pPr>
        <w:pStyle w:val="a3"/>
        <w:numPr>
          <w:ilvl w:val="0"/>
          <w:numId w:val="9"/>
        </w:numPr>
        <w:spacing w:line="276" w:lineRule="auto"/>
        <w:ind w:left="360"/>
        <w:rPr>
          <w:rFonts w:ascii="Times New Roman" w:hAnsi="Times New Roman" w:cs="Times New Roman"/>
          <w:sz w:val="24"/>
          <w:szCs w:val="24"/>
        </w:rPr>
      </w:pPr>
      <w:r w:rsidRPr="0053376D">
        <w:rPr>
          <w:rFonts w:ascii="Times New Roman" w:hAnsi="Times New Roman" w:cs="Times New Roman"/>
          <w:sz w:val="24"/>
          <w:szCs w:val="24"/>
        </w:rPr>
        <w:t xml:space="preserve">Για κάθε ζημία επί των χώρων και του εξοπλισμού ενημερώνεται άμεσα και εγγράφως ο Διευθυντής από τον αντίστοιχο </w:t>
      </w:r>
      <w:r>
        <w:rPr>
          <w:rFonts w:ascii="Times New Roman" w:hAnsi="Times New Roman" w:cs="Times New Roman"/>
          <w:sz w:val="24"/>
          <w:szCs w:val="24"/>
        </w:rPr>
        <w:t>υ</w:t>
      </w:r>
      <w:r w:rsidRPr="0053376D">
        <w:rPr>
          <w:rFonts w:ascii="Times New Roman" w:hAnsi="Times New Roman" w:cs="Times New Roman"/>
          <w:sz w:val="24"/>
          <w:szCs w:val="24"/>
        </w:rPr>
        <w:t xml:space="preserve">πεύθυνο </w:t>
      </w:r>
      <w:r>
        <w:rPr>
          <w:rFonts w:ascii="Times New Roman" w:hAnsi="Times New Roman" w:cs="Times New Roman"/>
          <w:sz w:val="24"/>
          <w:szCs w:val="24"/>
        </w:rPr>
        <w:t>εργαστηρίου</w:t>
      </w:r>
      <w:r w:rsidRPr="0053376D">
        <w:rPr>
          <w:rFonts w:ascii="Times New Roman" w:hAnsi="Times New Roman" w:cs="Times New Roman"/>
          <w:sz w:val="24"/>
          <w:szCs w:val="24"/>
        </w:rPr>
        <w:t xml:space="preserve">. Ως ζημία ενός είδους εξοπλισμού θεωρείται η αναπάντεχη διακοπή της λειτουργίας του, για την αποκατάσταση της οποίας απαιτείται οικονομική επιβάρυνση του προϋπολογισμού </w:t>
      </w:r>
      <w:r>
        <w:rPr>
          <w:rFonts w:ascii="Times New Roman" w:hAnsi="Times New Roman" w:cs="Times New Roman"/>
          <w:sz w:val="24"/>
          <w:szCs w:val="24"/>
        </w:rPr>
        <w:t>της ΣΕΦΑΑ</w:t>
      </w:r>
      <w:r w:rsidRPr="0053376D">
        <w:rPr>
          <w:rFonts w:ascii="Times New Roman" w:hAnsi="Times New Roman" w:cs="Times New Roman"/>
          <w:sz w:val="24"/>
          <w:szCs w:val="24"/>
        </w:rPr>
        <w:t xml:space="preserve"> ή του Ιδρύματος. Οι αιτίες μπορεί να είναι εξωγενείς και να οφείλονται σε υπαιτιότητα κάποιου ατόμου ή ενδογενείς που να οφείλονται σε κατασκευαστικές αστοχίες. Με ευθύνη του </w:t>
      </w:r>
      <w:r>
        <w:rPr>
          <w:rFonts w:ascii="Times New Roman" w:hAnsi="Times New Roman" w:cs="Times New Roman"/>
          <w:sz w:val="24"/>
          <w:szCs w:val="24"/>
        </w:rPr>
        <w:t>υ</w:t>
      </w:r>
      <w:r w:rsidRPr="0053376D">
        <w:rPr>
          <w:rFonts w:ascii="Times New Roman" w:hAnsi="Times New Roman" w:cs="Times New Roman"/>
          <w:sz w:val="24"/>
          <w:szCs w:val="24"/>
        </w:rPr>
        <w:t xml:space="preserve">πευθύνου </w:t>
      </w:r>
      <w:r>
        <w:rPr>
          <w:rFonts w:ascii="Times New Roman" w:hAnsi="Times New Roman" w:cs="Times New Roman"/>
          <w:sz w:val="24"/>
          <w:szCs w:val="24"/>
        </w:rPr>
        <w:t>εργαστηρίου</w:t>
      </w:r>
      <w:r w:rsidRPr="0053376D">
        <w:rPr>
          <w:rFonts w:ascii="Times New Roman" w:hAnsi="Times New Roman" w:cs="Times New Roman"/>
          <w:sz w:val="24"/>
          <w:szCs w:val="24"/>
        </w:rPr>
        <w:t xml:space="preserve">, μετά από έγκριση του Διευθυντή, οι ενέργειες σε περίπτωση ζημίας που δε συνεπάγεται υπαιτιότητα κάποιου ατόμου, έχουν ως εξής:  </w:t>
      </w:r>
    </w:p>
    <w:p w14:paraId="67F0A6D4" w14:textId="77777777" w:rsidR="00625040" w:rsidRDefault="00625040" w:rsidP="00625040">
      <w:pPr>
        <w:spacing w:line="276" w:lineRule="auto"/>
        <w:ind w:left="360"/>
        <w:rPr>
          <w:rFonts w:ascii="Times New Roman" w:hAnsi="Times New Roman" w:cs="Times New Roman"/>
          <w:sz w:val="24"/>
          <w:szCs w:val="24"/>
        </w:rPr>
      </w:pPr>
    </w:p>
    <w:p w14:paraId="163CF7A3" w14:textId="77777777" w:rsidR="00625040" w:rsidRPr="0053376D" w:rsidRDefault="00625040" w:rsidP="00625040">
      <w:pPr>
        <w:spacing w:line="276" w:lineRule="auto"/>
        <w:ind w:left="720" w:hanging="360"/>
        <w:rPr>
          <w:rFonts w:ascii="Times New Roman" w:hAnsi="Times New Roman" w:cs="Times New Roman"/>
          <w:sz w:val="24"/>
          <w:szCs w:val="24"/>
        </w:rPr>
      </w:pPr>
      <w:r w:rsidRPr="0053376D">
        <w:rPr>
          <w:rFonts w:ascii="Times New Roman" w:hAnsi="Times New Roman" w:cs="Times New Roman"/>
          <w:sz w:val="24"/>
          <w:szCs w:val="24"/>
        </w:rPr>
        <w:t xml:space="preserve">α) </w:t>
      </w:r>
      <w:r>
        <w:rPr>
          <w:rFonts w:ascii="Times New Roman" w:hAnsi="Times New Roman" w:cs="Times New Roman"/>
          <w:sz w:val="24"/>
          <w:szCs w:val="24"/>
        </w:rPr>
        <w:t>Υ</w:t>
      </w:r>
      <w:r w:rsidRPr="0053376D">
        <w:rPr>
          <w:rFonts w:ascii="Times New Roman" w:hAnsi="Times New Roman" w:cs="Times New Roman"/>
          <w:sz w:val="24"/>
          <w:szCs w:val="24"/>
        </w:rPr>
        <w:t>λοποιούνται ενέργειες στο πλαίσιο της τυχόν εγγύησης του εξοπλισμού</w:t>
      </w:r>
      <w:r>
        <w:rPr>
          <w:rFonts w:ascii="Times New Roman" w:hAnsi="Times New Roman" w:cs="Times New Roman"/>
          <w:sz w:val="24"/>
          <w:szCs w:val="24"/>
        </w:rPr>
        <w:t>,</w:t>
      </w:r>
      <w:r w:rsidRPr="0053376D">
        <w:rPr>
          <w:rFonts w:ascii="Times New Roman" w:hAnsi="Times New Roman" w:cs="Times New Roman"/>
          <w:sz w:val="24"/>
          <w:szCs w:val="24"/>
        </w:rPr>
        <w:t xml:space="preserve"> </w:t>
      </w:r>
    </w:p>
    <w:p w14:paraId="3BF4F099" w14:textId="77777777" w:rsidR="00625040" w:rsidRDefault="00625040" w:rsidP="00625040">
      <w:pPr>
        <w:spacing w:line="276" w:lineRule="auto"/>
        <w:ind w:left="720" w:hanging="360"/>
        <w:rPr>
          <w:rFonts w:ascii="Times New Roman" w:hAnsi="Times New Roman" w:cs="Times New Roman"/>
          <w:sz w:val="24"/>
          <w:szCs w:val="24"/>
        </w:rPr>
      </w:pPr>
      <w:r w:rsidRPr="0053376D">
        <w:rPr>
          <w:rFonts w:ascii="Times New Roman" w:hAnsi="Times New Roman" w:cs="Times New Roman"/>
          <w:sz w:val="24"/>
          <w:szCs w:val="24"/>
        </w:rPr>
        <w:t>β)</w:t>
      </w:r>
      <w:r>
        <w:rPr>
          <w:rFonts w:ascii="Times New Roman" w:hAnsi="Times New Roman" w:cs="Times New Roman"/>
          <w:sz w:val="24"/>
          <w:szCs w:val="24"/>
        </w:rPr>
        <w:t xml:space="preserve"> Α</w:t>
      </w:r>
      <w:r w:rsidRPr="0053376D">
        <w:rPr>
          <w:rFonts w:ascii="Times New Roman" w:hAnsi="Times New Roman" w:cs="Times New Roman"/>
          <w:sz w:val="24"/>
          <w:szCs w:val="24"/>
        </w:rPr>
        <w:t xml:space="preserve">ν η ζημία δεν </w:t>
      </w:r>
      <w:r>
        <w:rPr>
          <w:rFonts w:ascii="Times New Roman" w:hAnsi="Times New Roman" w:cs="Times New Roman"/>
          <w:sz w:val="24"/>
          <w:szCs w:val="24"/>
        </w:rPr>
        <w:t xml:space="preserve">καλύπτεται από </w:t>
      </w:r>
      <w:r w:rsidRPr="0053376D">
        <w:rPr>
          <w:rFonts w:ascii="Times New Roman" w:hAnsi="Times New Roman" w:cs="Times New Roman"/>
          <w:sz w:val="24"/>
          <w:szCs w:val="24"/>
        </w:rPr>
        <w:t>την εγγύηση, επιδιώκεται η αποκατάστασ</w:t>
      </w:r>
      <w:r>
        <w:rPr>
          <w:rFonts w:ascii="Times New Roman" w:hAnsi="Times New Roman" w:cs="Times New Roman"/>
          <w:sz w:val="24"/>
          <w:szCs w:val="24"/>
        </w:rPr>
        <w:t>ή</w:t>
      </w:r>
      <w:r w:rsidRPr="0053376D">
        <w:rPr>
          <w:rFonts w:ascii="Times New Roman" w:hAnsi="Times New Roman" w:cs="Times New Roman"/>
          <w:sz w:val="24"/>
          <w:szCs w:val="24"/>
        </w:rPr>
        <w:t xml:space="preserve"> της από το προσωπικό και τα μέσα </w:t>
      </w:r>
      <w:r>
        <w:rPr>
          <w:rFonts w:ascii="Times New Roman" w:hAnsi="Times New Roman" w:cs="Times New Roman"/>
          <w:sz w:val="24"/>
          <w:szCs w:val="24"/>
        </w:rPr>
        <w:t xml:space="preserve">της ΣΕΦΑΑ, εφόσον η ζημία προέκυψε από το προσωπικό του </w:t>
      </w:r>
      <w:r>
        <w:rPr>
          <w:rFonts w:ascii="Times New Roman" w:hAnsi="Times New Roman" w:cs="Times New Roman"/>
          <w:sz w:val="24"/>
          <w:szCs w:val="24"/>
        </w:rPr>
        <w:lastRenderedPageBreak/>
        <w:t>ΚΕΑΦΑ. Σ</w:t>
      </w:r>
      <w:r w:rsidRPr="0053376D">
        <w:rPr>
          <w:rFonts w:ascii="Times New Roman" w:hAnsi="Times New Roman" w:cs="Times New Roman"/>
          <w:sz w:val="24"/>
          <w:szCs w:val="24"/>
        </w:rPr>
        <w:t xml:space="preserve">ε περίπτωση που απαιτείται οικονομική επιβάρυνση υποβάλλεται αίτημα στα αρμόδια όργανα </w:t>
      </w:r>
      <w:r>
        <w:rPr>
          <w:rFonts w:ascii="Times New Roman" w:hAnsi="Times New Roman" w:cs="Times New Roman"/>
          <w:sz w:val="24"/>
          <w:szCs w:val="24"/>
        </w:rPr>
        <w:t>της Σχολής</w:t>
      </w:r>
      <w:r w:rsidRPr="0053376D">
        <w:rPr>
          <w:rFonts w:ascii="Times New Roman" w:hAnsi="Times New Roman" w:cs="Times New Roman"/>
          <w:sz w:val="24"/>
          <w:szCs w:val="24"/>
        </w:rPr>
        <w:t xml:space="preserve"> και του Ιδρύματος</w:t>
      </w:r>
      <w:r>
        <w:rPr>
          <w:rFonts w:ascii="Times New Roman" w:hAnsi="Times New Roman" w:cs="Times New Roman"/>
          <w:sz w:val="24"/>
          <w:szCs w:val="24"/>
        </w:rPr>
        <w:t>,</w:t>
      </w:r>
    </w:p>
    <w:p w14:paraId="3EBEE2E4" w14:textId="77777777" w:rsidR="00625040" w:rsidRDefault="00625040" w:rsidP="00625040">
      <w:pPr>
        <w:spacing w:line="276" w:lineRule="auto"/>
        <w:ind w:left="720" w:hanging="360"/>
        <w:rPr>
          <w:rFonts w:ascii="Times New Roman" w:hAnsi="Times New Roman" w:cs="Times New Roman"/>
          <w:sz w:val="24"/>
          <w:szCs w:val="24"/>
        </w:rPr>
      </w:pPr>
      <w:r>
        <w:rPr>
          <w:rFonts w:ascii="Times New Roman" w:hAnsi="Times New Roman" w:cs="Times New Roman"/>
          <w:sz w:val="24"/>
          <w:szCs w:val="24"/>
        </w:rPr>
        <w:t>γ) Αν η ζημιά προκλήθηκε από εξωτερικό συνεργάτη ή συνεργαζόμενο φορέα, πρέπει να αποκατασταθεί από αυτόν τον συνεργάτη ή τον φορέα.</w:t>
      </w:r>
    </w:p>
    <w:p w14:paraId="3C131F58" w14:textId="77777777" w:rsidR="00625040" w:rsidRPr="0053376D" w:rsidRDefault="00625040" w:rsidP="00625040">
      <w:pPr>
        <w:spacing w:line="276" w:lineRule="auto"/>
        <w:ind w:left="720" w:hanging="360"/>
        <w:rPr>
          <w:rFonts w:ascii="Times New Roman" w:hAnsi="Times New Roman" w:cs="Times New Roman"/>
          <w:sz w:val="24"/>
          <w:szCs w:val="24"/>
        </w:rPr>
      </w:pPr>
    </w:p>
    <w:p w14:paraId="44A636A1" w14:textId="77777777" w:rsidR="00625040" w:rsidRPr="00625040" w:rsidRDefault="00625040" w:rsidP="00625040">
      <w:pPr>
        <w:pStyle w:val="a3"/>
        <w:numPr>
          <w:ilvl w:val="0"/>
          <w:numId w:val="9"/>
        </w:numPr>
        <w:spacing w:line="276" w:lineRule="auto"/>
        <w:ind w:left="360"/>
        <w:rPr>
          <w:rFonts w:ascii="Times New Roman" w:hAnsi="Times New Roman" w:cs="Times New Roman"/>
          <w:sz w:val="24"/>
          <w:szCs w:val="24"/>
        </w:rPr>
      </w:pPr>
      <w:r w:rsidRPr="00625040">
        <w:rPr>
          <w:rFonts w:ascii="Times New Roman" w:hAnsi="Times New Roman" w:cs="Times New Roman"/>
          <w:sz w:val="24"/>
          <w:szCs w:val="24"/>
        </w:rPr>
        <w:t>Σε περίπτωση που η ζημία θεωρηθεί από τον υπεύθυνο εργαστηρίου ή τον Διευθυντή του ΚΕΑΦΑ ότι οφείλεται σε κακό χειρισμό κάποιου χρήστη, θα πρέπει να αιτιολογηθεί αν η υπαιτιότητα είναι εκούσια ή ακούσια. Στην πρώτη περίπτωση συσκέπτεται άμεσα ο Διευθυντής του ΚΕΑΦΑ με τον Κοσμήτορα της ΣΕΦΑΑ για τη διενέργεια ένορκης διοικητικής εξέτασης ή την άσκηση άλλων πρόσφορων ενεργειών. Στη δεύτερη περίπτωση το θέμα χειρίζεται ο υπεύθυνος του εργαστηρίου κι ενημερώνει για τις ενέργειές του τον Διευθυντή.</w:t>
      </w:r>
    </w:p>
    <w:p w14:paraId="378A9927" w14:textId="77777777" w:rsidR="00625040" w:rsidRPr="00625040" w:rsidRDefault="00625040" w:rsidP="00625040">
      <w:pPr>
        <w:pStyle w:val="a3"/>
        <w:spacing w:line="276" w:lineRule="auto"/>
        <w:ind w:left="360"/>
        <w:rPr>
          <w:rFonts w:ascii="Times New Roman" w:hAnsi="Times New Roman" w:cs="Times New Roman"/>
          <w:sz w:val="24"/>
          <w:szCs w:val="24"/>
        </w:rPr>
      </w:pPr>
    </w:p>
    <w:p w14:paraId="5B223EC3" w14:textId="77777777" w:rsidR="00625040" w:rsidRPr="00625040" w:rsidRDefault="00625040" w:rsidP="00625040">
      <w:pPr>
        <w:pStyle w:val="a3"/>
        <w:numPr>
          <w:ilvl w:val="0"/>
          <w:numId w:val="9"/>
        </w:numPr>
        <w:spacing w:line="276" w:lineRule="auto"/>
        <w:ind w:left="360"/>
        <w:rPr>
          <w:rFonts w:ascii="Times New Roman" w:hAnsi="Times New Roman" w:cs="Times New Roman"/>
          <w:sz w:val="24"/>
          <w:szCs w:val="24"/>
        </w:rPr>
      </w:pPr>
      <w:r w:rsidRPr="00625040">
        <w:rPr>
          <w:rFonts w:ascii="Times New Roman" w:hAnsi="Times New Roman" w:cs="Times New Roman"/>
          <w:sz w:val="24"/>
          <w:szCs w:val="24"/>
        </w:rPr>
        <w:t xml:space="preserve">Για την απώλεια οποιουδήποτε είδους εξοπλισμού του Εργαστηρίου ενημερώνεται άμεσα ο Διευθυντής. Η απώλεια ενός οργάνου ή άλλου είδους εξοπλισμού μπορεί  να συμβεί είτε όταν αυτό βρίσκεται εντός του ΚΕΑΦΑ, είτε όταν χρησιμοποιείται σε μετρήσεις εκτός αυτού, με νόμιμη διάθεσή του σύμφωνα με τις διατάξεις του παρόντος Κανονισμού. Στην πρώτη περίπτωση η απώλεια δηλώνεται στον Διευθυντή από τον υπεύθυνο του αντίστοιχου εργαστηρίου και στη δεύτερη από τον χρήστη του, διαμέσου του υπεύθυνου του εργαστηρίου. Ο Διευθυντής άμεσα προβαίνει σε κάθε νόμιμη ενέργεια και ζητεί από τον Κοσμήτορα της ΣΕΦΑΑ, τη διενέργεια ένορκης διοικητικής εξέτασης. </w:t>
      </w:r>
    </w:p>
    <w:p w14:paraId="4BCEB7A0" w14:textId="77777777" w:rsidR="00625040" w:rsidRPr="00625040" w:rsidRDefault="00625040" w:rsidP="00625040">
      <w:pPr>
        <w:pStyle w:val="a3"/>
        <w:rPr>
          <w:rFonts w:ascii="Times New Roman" w:hAnsi="Times New Roman" w:cs="Times New Roman"/>
          <w:sz w:val="24"/>
          <w:szCs w:val="24"/>
        </w:rPr>
      </w:pPr>
    </w:p>
    <w:p w14:paraId="54674778" w14:textId="77777777" w:rsidR="00625040" w:rsidRPr="00625040" w:rsidRDefault="00625040" w:rsidP="00625040">
      <w:pPr>
        <w:pStyle w:val="1"/>
        <w:shd w:val="clear" w:color="auto" w:fill="auto"/>
        <w:spacing w:before="0" w:after="0" w:line="276" w:lineRule="auto"/>
        <w:jc w:val="center"/>
        <w:rPr>
          <w:rFonts w:ascii="Times New Roman" w:hAnsi="Times New Roman" w:cs="Times New Roman"/>
          <w:color w:val="auto"/>
        </w:rPr>
      </w:pPr>
      <w:r w:rsidRPr="00625040">
        <w:rPr>
          <w:rFonts w:ascii="Times New Roman" w:hAnsi="Times New Roman" w:cs="Times New Roman"/>
          <w:color w:val="auto"/>
        </w:rPr>
        <w:t>Άρθρο 7</w:t>
      </w:r>
    </w:p>
    <w:p w14:paraId="192DB856" w14:textId="77777777" w:rsidR="00625040" w:rsidRPr="00625040" w:rsidRDefault="00625040" w:rsidP="00625040">
      <w:pPr>
        <w:pStyle w:val="1"/>
        <w:shd w:val="clear" w:color="auto" w:fill="auto"/>
        <w:spacing w:before="0" w:after="0" w:line="276" w:lineRule="auto"/>
        <w:jc w:val="center"/>
        <w:rPr>
          <w:rFonts w:ascii="Times New Roman" w:hAnsi="Times New Roman" w:cs="Times New Roman"/>
          <w:color w:val="auto"/>
        </w:rPr>
      </w:pPr>
      <w:r w:rsidRPr="00625040">
        <w:rPr>
          <w:rFonts w:ascii="Times New Roman" w:hAnsi="Times New Roman" w:cs="Times New Roman"/>
          <w:color w:val="auto"/>
        </w:rPr>
        <w:t>Πρόσβαση</w:t>
      </w:r>
    </w:p>
    <w:p w14:paraId="0A058ABF" w14:textId="77777777" w:rsidR="00625040" w:rsidRPr="00AA7A13" w:rsidRDefault="00625040" w:rsidP="00625040"/>
    <w:p w14:paraId="11A86A27" w14:textId="77777777" w:rsidR="00625040" w:rsidRDefault="00625040" w:rsidP="00625040">
      <w:pPr>
        <w:pStyle w:val="a3"/>
        <w:numPr>
          <w:ilvl w:val="0"/>
          <w:numId w:val="11"/>
        </w:numPr>
        <w:spacing w:line="276" w:lineRule="auto"/>
        <w:ind w:left="360"/>
        <w:rPr>
          <w:rFonts w:ascii="Times New Roman" w:hAnsi="Times New Roman" w:cs="Times New Roman"/>
          <w:sz w:val="24"/>
          <w:szCs w:val="24"/>
        </w:rPr>
      </w:pPr>
      <w:r w:rsidRPr="00B0218B">
        <w:rPr>
          <w:rFonts w:ascii="Times New Roman" w:hAnsi="Times New Roman" w:cs="Times New Roman"/>
          <w:sz w:val="24"/>
          <w:szCs w:val="24"/>
        </w:rPr>
        <w:t>Η είσοδος στο</w:t>
      </w:r>
      <w:r>
        <w:rPr>
          <w:rFonts w:ascii="Times New Roman" w:hAnsi="Times New Roman" w:cs="Times New Roman"/>
          <w:sz w:val="24"/>
          <w:szCs w:val="24"/>
        </w:rPr>
        <w:t>ν χώρο κάθε εργαστηρίου</w:t>
      </w:r>
      <w:r w:rsidRPr="0053376D">
        <w:rPr>
          <w:rFonts w:ascii="Times New Roman" w:hAnsi="Times New Roman" w:cs="Times New Roman"/>
          <w:sz w:val="24"/>
          <w:szCs w:val="24"/>
        </w:rPr>
        <w:t xml:space="preserve"> </w:t>
      </w:r>
      <w:r w:rsidRPr="00B0218B">
        <w:rPr>
          <w:rFonts w:ascii="Times New Roman" w:hAnsi="Times New Roman" w:cs="Times New Roman"/>
          <w:sz w:val="24"/>
          <w:szCs w:val="24"/>
        </w:rPr>
        <w:t>επιτρέπεται μόνο στ</w:t>
      </w:r>
      <w:r>
        <w:rPr>
          <w:rFonts w:ascii="Times New Roman" w:hAnsi="Times New Roman" w:cs="Times New Roman"/>
          <w:sz w:val="24"/>
          <w:szCs w:val="24"/>
        </w:rPr>
        <w:t>α καταγεγραμμένα μόνιμα μέλη του εργαστηρίου,</w:t>
      </w:r>
      <w:r w:rsidRPr="0053376D">
        <w:rPr>
          <w:rFonts w:ascii="Times New Roman" w:hAnsi="Times New Roman" w:cs="Times New Roman"/>
          <w:sz w:val="24"/>
          <w:szCs w:val="24"/>
        </w:rPr>
        <w:t xml:space="preserve"> </w:t>
      </w:r>
      <w:r>
        <w:rPr>
          <w:rFonts w:ascii="Times New Roman" w:hAnsi="Times New Roman" w:cs="Times New Roman"/>
          <w:sz w:val="24"/>
          <w:szCs w:val="24"/>
        </w:rPr>
        <w:t xml:space="preserve">καθώς και σε ενταγμένα μη μόνιμα μέλη που έχουν υποδειχθεί από τον υπεύθυνο του εργαστηρίου. </w:t>
      </w:r>
    </w:p>
    <w:p w14:paraId="04FD0674" w14:textId="77777777" w:rsidR="00625040" w:rsidRDefault="00625040" w:rsidP="00625040">
      <w:pPr>
        <w:pStyle w:val="a3"/>
        <w:numPr>
          <w:ilvl w:val="0"/>
          <w:numId w:val="11"/>
        </w:numPr>
        <w:spacing w:line="276" w:lineRule="auto"/>
        <w:ind w:left="360"/>
        <w:rPr>
          <w:rFonts w:ascii="Times New Roman" w:hAnsi="Times New Roman" w:cs="Times New Roman"/>
          <w:sz w:val="24"/>
          <w:szCs w:val="24"/>
        </w:rPr>
      </w:pPr>
      <w:r w:rsidRPr="00625040">
        <w:rPr>
          <w:rFonts w:ascii="Times New Roman" w:hAnsi="Times New Roman" w:cs="Times New Roman"/>
          <w:sz w:val="24"/>
          <w:szCs w:val="24"/>
        </w:rPr>
        <w:t xml:space="preserve">Πρόσβαση στους χώρους των εργαστηρίων μπορούν να έχουν και μη μέλη εργαστηρίων, που </w:t>
      </w:r>
      <w:r>
        <w:rPr>
          <w:rFonts w:ascii="Times New Roman" w:hAnsi="Times New Roman" w:cs="Times New Roman"/>
          <w:sz w:val="24"/>
          <w:szCs w:val="24"/>
        </w:rPr>
        <w:t>όμως έχουν εξασφαλίσει άδεια χρήσης κατά τις ώρες λειτουργίας του κάθε εργαστηρίου ή σε ώρες που έχουν προβλεφθεί στο έντυπο συμφωνίας για συνεργασία.</w:t>
      </w:r>
    </w:p>
    <w:p w14:paraId="79ED5106" w14:textId="77777777" w:rsidR="00625040" w:rsidRPr="00B0218B" w:rsidRDefault="00625040" w:rsidP="00625040">
      <w:pPr>
        <w:pStyle w:val="a3"/>
        <w:numPr>
          <w:ilvl w:val="0"/>
          <w:numId w:val="11"/>
        </w:numPr>
        <w:spacing w:line="276" w:lineRule="auto"/>
        <w:ind w:left="360"/>
        <w:rPr>
          <w:rFonts w:ascii="Times New Roman" w:hAnsi="Times New Roman" w:cs="Times New Roman"/>
          <w:sz w:val="24"/>
          <w:szCs w:val="24"/>
        </w:rPr>
      </w:pPr>
      <w:r w:rsidRPr="00B0218B">
        <w:rPr>
          <w:rFonts w:ascii="Times New Roman" w:hAnsi="Times New Roman" w:cs="Times New Roman"/>
          <w:sz w:val="24"/>
          <w:szCs w:val="24"/>
        </w:rPr>
        <w:t>Η χρήση της κάρτας</w:t>
      </w:r>
      <w:r>
        <w:rPr>
          <w:rFonts w:ascii="Times New Roman" w:hAnsi="Times New Roman" w:cs="Times New Roman"/>
          <w:sz w:val="24"/>
          <w:szCs w:val="24"/>
        </w:rPr>
        <w:t xml:space="preserve"> ή </w:t>
      </w:r>
      <w:r w:rsidRPr="00B0218B">
        <w:rPr>
          <w:rFonts w:ascii="Times New Roman" w:hAnsi="Times New Roman" w:cs="Times New Roman"/>
          <w:sz w:val="24"/>
          <w:szCs w:val="24"/>
        </w:rPr>
        <w:t xml:space="preserve">κλειδιού για την πρόσβαση στο χώρο του </w:t>
      </w:r>
      <w:r>
        <w:rPr>
          <w:rFonts w:ascii="Times New Roman" w:hAnsi="Times New Roman" w:cs="Times New Roman"/>
          <w:sz w:val="24"/>
          <w:szCs w:val="24"/>
        </w:rPr>
        <w:t>ΚΕΑΦΑ</w:t>
      </w:r>
      <w:r w:rsidRPr="00B0218B">
        <w:rPr>
          <w:rFonts w:ascii="Times New Roman" w:hAnsi="Times New Roman" w:cs="Times New Roman"/>
          <w:sz w:val="24"/>
          <w:szCs w:val="24"/>
        </w:rPr>
        <w:t xml:space="preserve"> θα γίνεται ΜΟΝΟ από τον ερευνητή στον οποίο ανήκει. Σε περίπτωση χρήσης της προσωπικής </w:t>
      </w:r>
      <w:r>
        <w:rPr>
          <w:rFonts w:ascii="Times New Roman" w:hAnsi="Times New Roman" w:cs="Times New Roman"/>
          <w:sz w:val="24"/>
          <w:szCs w:val="24"/>
        </w:rPr>
        <w:t>κάρτας/</w:t>
      </w:r>
      <w:r w:rsidRPr="00B0218B">
        <w:rPr>
          <w:rFonts w:ascii="Times New Roman" w:hAnsi="Times New Roman" w:cs="Times New Roman"/>
          <w:sz w:val="24"/>
          <w:szCs w:val="24"/>
        </w:rPr>
        <w:t>κλειδιού από άλλο άτομο, τόσο ο χρήστης όσο και ο ιδιοκτήτης της κάρτας/κλειδιού θα χάσουν το δικαίωμα πρόσβασης.</w:t>
      </w:r>
    </w:p>
    <w:p w14:paraId="204A5EEC" w14:textId="77777777" w:rsidR="00625040" w:rsidRPr="00625040" w:rsidRDefault="00625040" w:rsidP="00625040">
      <w:pPr>
        <w:spacing w:after="200" w:line="276" w:lineRule="auto"/>
        <w:jc w:val="left"/>
        <w:rPr>
          <w:rFonts w:ascii="Times New Roman" w:hAnsi="Times New Roman" w:cs="Times New Roman"/>
        </w:rPr>
      </w:pPr>
    </w:p>
    <w:p w14:paraId="6028546E" w14:textId="77777777" w:rsidR="00625040" w:rsidRPr="00625040" w:rsidRDefault="00625040" w:rsidP="00625040">
      <w:pPr>
        <w:pStyle w:val="1"/>
        <w:shd w:val="clear" w:color="auto" w:fill="auto"/>
        <w:spacing w:before="0" w:after="0" w:line="276" w:lineRule="auto"/>
        <w:jc w:val="center"/>
        <w:rPr>
          <w:rFonts w:ascii="Times New Roman" w:hAnsi="Times New Roman" w:cs="Times New Roman"/>
          <w:color w:val="auto"/>
        </w:rPr>
      </w:pPr>
      <w:r w:rsidRPr="00625040">
        <w:rPr>
          <w:rFonts w:ascii="Times New Roman" w:hAnsi="Times New Roman" w:cs="Times New Roman"/>
          <w:color w:val="auto"/>
        </w:rPr>
        <w:t>Άρθρο 8</w:t>
      </w:r>
    </w:p>
    <w:p w14:paraId="063BF1DB" w14:textId="77777777" w:rsidR="00625040" w:rsidRPr="00625040" w:rsidRDefault="00625040" w:rsidP="00625040">
      <w:pPr>
        <w:pStyle w:val="1"/>
        <w:shd w:val="clear" w:color="auto" w:fill="auto"/>
        <w:spacing w:before="0" w:after="0" w:line="276" w:lineRule="auto"/>
        <w:jc w:val="center"/>
        <w:rPr>
          <w:rFonts w:ascii="Times New Roman" w:hAnsi="Times New Roman" w:cs="Times New Roman"/>
          <w:color w:val="auto"/>
        </w:rPr>
      </w:pPr>
      <w:r w:rsidRPr="00625040">
        <w:rPr>
          <w:rFonts w:ascii="Times New Roman" w:hAnsi="Times New Roman" w:cs="Times New Roman"/>
          <w:color w:val="auto"/>
        </w:rPr>
        <w:t>Χρήση – Λειτουργία</w:t>
      </w:r>
    </w:p>
    <w:p w14:paraId="44BA15A2" w14:textId="77777777" w:rsidR="00625040" w:rsidRPr="00625040" w:rsidRDefault="00625040" w:rsidP="00625040"/>
    <w:p w14:paraId="31DCAEBC" w14:textId="77777777" w:rsidR="00625040" w:rsidRPr="00625040" w:rsidRDefault="00625040" w:rsidP="00625040">
      <w:pPr>
        <w:pStyle w:val="a3"/>
        <w:numPr>
          <w:ilvl w:val="0"/>
          <w:numId w:val="12"/>
        </w:numPr>
        <w:tabs>
          <w:tab w:val="left" w:pos="360"/>
        </w:tabs>
        <w:spacing w:line="276" w:lineRule="auto"/>
        <w:ind w:left="360"/>
        <w:rPr>
          <w:rFonts w:ascii="Times New Roman" w:hAnsi="Times New Roman" w:cs="Times New Roman"/>
          <w:sz w:val="24"/>
          <w:szCs w:val="24"/>
        </w:rPr>
      </w:pPr>
      <w:r w:rsidRPr="00625040">
        <w:rPr>
          <w:rFonts w:ascii="Times New Roman" w:hAnsi="Times New Roman" w:cs="Times New Roman"/>
          <w:sz w:val="24"/>
          <w:szCs w:val="24"/>
        </w:rPr>
        <w:t>Το ΚΕΑΦΑ λειτουργεί σε ωράριο που ορίζεται από τους υπεύθυνους των εργαστηρίων κι εγκρίνεται από το Διευθυντή. Το ωράριο λειτουργίας μπορεί μεν να είναι διαφορετικό για το κάθε εργαστήριο αλλά αυτό πρέπει να είναι ανοικτό όλες τις εργάσιμες ημέρες (Δευτέρα έως Παρασκευή) και για τουλάχιστον έξι (6) ώρες για να εξυπηρετεί τις ανάγκες των μελών της ΣΕΦΑΑ.</w:t>
      </w:r>
    </w:p>
    <w:p w14:paraId="7A2835B0" w14:textId="77777777" w:rsidR="00625040" w:rsidRPr="00625040" w:rsidRDefault="00625040" w:rsidP="00625040">
      <w:pPr>
        <w:pStyle w:val="a3"/>
        <w:tabs>
          <w:tab w:val="left" w:pos="360"/>
        </w:tabs>
        <w:spacing w:line="276" w:lineRule="auto"/>
        <w:ind w:left="360"/>
        <w:rPr>
          <w:rFonts w:ascii="Times New Roman" w:hAnsi="Times New Roman" w:cs="Times New Roman"/>
          <w:sz w:val="24"/>
          <w:szCs w:val="24"/>
        </w:rPr>
      </w:pPr>
    </w:p>
    <w:p w14:paraId="73A0A782" w14:textId="77777777" w:rsidR="00625040" w:rsidRPr="00625040" w:rsidRDefault="00625040" w:rsidP="00625040">
      <w:pPr>
        <w:pStyle w:val="a3"/>
        <w:numPr>
          <w:ilvl w:val="0"/>
          <w:numId w:val="12"/>
        </w:numPr>
        <w:tabs>
          <w:tab w:val="left" w:pos="360"/>
        </w:tabs>
        <w:spacing w:line="276" w:lineRule="auto"/>
        <w:ind w:left="360"/>
        <w:rPr>
          <w:rFonts w:ascii="Times New Roman" w:hAnsi="Times New Roman" w:cs="Times New Roman"/>
          <w:sz w:val="24"/>
          <w:szCs w:val="24"/>
        </w:rPr>
      </w:pPr>
      <w:r w:rsidRPr="00625040">
        <w:rPr>
          <w:rFonts w:ascii="Times New Roman" w:hAnsi="Times New Roman" w:cs="Times New Roman"/>
          <w:sz w:val="24"/>
          <w:szCs w:val="24"/>
        </w:rPr>
        <w:t xml:space="preserve">Για την απρόσκοπτη λειτουργία του ΚΕΑΦΑ, ο Υπεύθυνος εργαστηρίου προβαίνει στην αρχή κάθε ακαδημαϊκού έτους στον απολογισμό των δραστηριοτήτων του εργαστηρίου κατά το προηγούμενο έτος και σε προγραμματισμό των δραστηριοτήτων του κατά το επόμενο έτος. Κάθε υπεύθυνος εργαστηρίου πρέπει να παραδίδει στον Διευθυντή του ΚΕΑΦΑ μέσω της Γραμματείας κάθε Ιούνιο αρχείο επιστημονικών δημοσιεύσεων, λοιπών δημοσιεύσεων, ερευνητικών προγραμμάτων (εγκεκριμένων και μη, καθώς και σε διαδικασία υποβολής) και δραστηριοτήτων των μελών του </w:t>
      </w:r>
      <w:r>
        <w:rPr>
          <w:rFonts w:ascii="Times New Roman" w:hAnsi="Times New Roman" w:cs="Times New Roman"/>
          <w:sz w:val="24"/>
          <w:szCs w:val="24"/>
        </w:rPr>
        <w:t>εργαστηρίου</w:t>
      </w:r>
      <w:r w:rsidRPr="00625040">
        <w:rPr>
          <w:rFonts w:ascii="Times New Roman" w:hAnsi="Times New Roman" w:cs="Times New Roman"/>
          <w:sz w:val="24"/>
          <w:szCs w:val="24"/>
        </w:rPr>
        <w:t xml:space="preserve"> για τον χρόνο που πέρασε, καθώς και τα ποιοτικά χαρακτηριστικά του ερευνητικού έργου της κατεύθυνσης (συνολικό </w:t>
      </w:r>
      <w:r w:rsidRPr="00625040">
        <w:rPr>
          <w:rFonts w:ascii="Times New Roman" w:hAnsi="Times New Roman" w:cs="Times New Roman"/>
          <w:sz w:val="24"/>
          <w:szCs w:val="24"/>
          <w:lang w:val="en-GB"/>
        </w:rPr>
        <w:t>Impact</w:t>
      </w:r>
      <w:r w:rsidRPr="00625040">
        <w:rPr>
          <w:rFonts w:ascii="Times New Roman" w:hAnsi="Times New Roman" w:cs="Times New Roman"/>
          <w:sz w:val="24"/>
          <w:szCs w:val="24"/>
        </w:rPr>
        <w:t xml:space="preserve"> </w:t>
      </w:r>
      <w:r w:rsidRPr="00625040">
        <w:rPr>
          <w:rFonts w:ascii="Times New Roman" w:hAnsi="Times New Roman" w:cs="Times New Roman"/>
          <w:sz w:val="24"/>
          <w:szCs w:val="24"/>
          <w:lang w:val="en-GB"/>
        </w:rPr>
        <w:t>factor</w:t>
      </w:r>
      <w:r w:rsidRPr="00625040">
        <w:rPr>
          <w:rFonts w:ascii="Times New Roman" w:hAnsi="Times New Roman" w:cs="Times New Roman"/>
          <w:sz w:val="24"/>
          <w:szCs w:val="24"/>
        </w:rPr>
        <w:t xml:space="preserve">, </w:t>
      </w:r>
      <w:r w:rsidRPr="00625040">
        <w:rPr>
          <w:rFonts w:ascii="Times New Roman" w:hAnsi="Times New Roman" w:cs="Times New Roman"/>
          <w:sz w:val="24"/>
          <w:szCs w:val="24"/>
          <w:lang w:val="en-GB"/>
        </w:rPr>
        <w:t>citations</w:t>
      </w:r>
      <w:r w:rsidRPr="00625040">
        <w:rPr>
          <w:rFonts w:ascii="Times New Roman" w:hAnsi="Times New Roman" w:cs="Times New Roman"/>
          <w:sz w:val="24"/>
          <w:szCs w:val="24"/>
        </w:rPr>
        <w:t xml:space="preserve">, </w:t>
      </w:r>
      <w:r w:rsidRPr="00625040">
        <w:rPr>
          <w:rFonts w:ascii="Times New Roman" w:hAnsi="Times New Roman" w:cs="Times New Roman"/>
          <w:sz w:val="24"/>
          <w:szCs w:val="24"/>
          <w:lang w:val="en-GB"/>
        </w:rPr>
        <w:t>h</w:t>
      </w:r>
      <w:r w:rsidRPr="00625040">
        <w:rPr>
          <w:rFonts w:ascii="Times New Roman" w:hAnsi="Times New Roman" w:cs="Times New Roman"/>
          <w:sz w:val="24"/>
          <w:szCs w:val="24"/>
        </w:rPr>
        <w:t>-</w:t>
      </w:r>
      <w:r w:rsidRPr="00625040">
        <w:rPr>
          <w:rFonts w:ascii="Times New Roman" w:hAnsi="Times New Roman" w:cs="Times New Roman"/>
          <w:sz w:val="24"/>
          <w:szCs w:val="24"/>
          <w:lang w:val="en-GB"/>
        </w:rPr>
        <w:t>index</w:t>
      </w:r>
      <w:r w:rsidRPr="00625040">
        <w:rPr>
          <w:rFonts w:ascii="Times New Roman" w:hAnsi="Times New Roman" w:cs="Times New Roman"/>
          <w:sz w:val="24"/>
          <w:szCs w:val="24"/>
        </w:rPr>
        <w:t xml:space="preserve"> για τις μοναδικές δημοσιεύσεις του εργαστηρίου).</w:t>
      </w:r>
    </w:p>
    <w:p w14:paraId="754708C1" w14:textId="77777777" w:rsidR="00625040" w:rsidRPr="00625040" w:rsidRDefault="00625040" w:rsidP="00625040">
      <w:pPr>
        <w:pStyle w:val="a3"/>
        <w:spacing w:line="276" w:lineRule="auto"/>
        <w:rPr>
          <w:rFonts w:ascii="Times New Roman" w:hAnsi="Times New Roman" w:cs="Times New Roman"/>
          <w:sz w:val="24"/>
          <w:szCs w:val="24"/>
        </w:rPr>
      </w:pPr>
    </w:p>
    <w:p w14:paraId="4127CEEC" w14:textId="77777777" w:rsidR="00625040" w:rsidRPr="00625040" w:rsidRDefault="00625040" w:rsidP="00625040">
      <w:pPr>
        <w:pStyle w:val="a3"/>
        <w:numPr>
          <w:ilvl w:val="0"/>
          <w:numId w:val="12"/>
        </w:numPr>
        <w:tabs>
          <w:tab w:val="left" w:pos="360"/>
        </w:tabs>
        <w:spacing w:line="276" w:lineRule="auto"/>
        <w:ind w:left="360"/>
        <w:rPr>
          <w:rFonts w:ascii="Times New Roman" w:hAnsi="Times New Roman" w:cs="Times New Roman"/>
          <w:sz w:val="24"/>
          <w:szCs w:val="24"/>
        </w:rPr>
      </w:pPr>
      <w:r w:rsidRPr="00625040">
        <w:rPr>
          <w:rFonts w:ascii="Times New Roman" w:hAnsi="Times New Roman" w:cs="Times New Roman"/>
          <w:sz w:val="24"/>
          <w:szCs w:val="24"/>
        </w:rPr>
        <w:t xml:space="preserve">Για τον προγραμματισμό των δραστηριοτήτων του εργαστηρίου λαμβάνεται υπόψη η ακόλουθη σειρά προτεραιοτήτων: </w:t>
      </w:r>
    </w:p>
    <w:p w14:paraId="2F3A027C" w14:textId="77777777" w:rsidR="00625040" w:rsidRPr="00625040" w:rsidRDefault="00625040" w:rsidP="00625040">
      <w:pPr>
        <w:spacing w:line="276" w:lineRule="auto"/>
        <w:ind w:left="709" w:hanging="349"/>
        <w:rPr>
          <w:rFonts w:ascii="Times New Roman" w:hAnsi="Times New Roman" w:cs="Times New Roman"/>
          <w:sz w:val="24"/>
          <w:szCs w:val="24"/>
        </w:rPr>
      </w:pPr>
      <w:r w:rsidRPr="00625040">
        <w:rPr>
          <w:rFonts w:ascii="Times New Roman" w:hAnsi="Times New Roman" w:cs="Times New Roman"/>
          <w:sz w:val="24"/>
          <w:szCs w:val="24"/>
        </w:rPr>
        <w:t>α) Διδακτικές ανάγκες των μαθημάτων</w:t>
      </w:r>
    </w:p>
    <w:p w14:paraId="5F7E2536" w14:textId="77777777" w:rsidR="00625040" w:rsidRPr="00625040" w:rsidRDefault="00625040" w:rsidP="00625040">
      <w:pPr>
        <w:spacing w:line="276" w:lineRule="auto"/>
        <w:ind w:left="709" w:hanging="349"/>
        <w:jc w:val="left"/>
        <w:rPr>
          <w:rFonts w:ascii="Times New Roman" w:hAnsi="Times New Roman" w:cs="Times New Roman"/>
          <w:sz w:val="24"/>
          <w:szCs w:val="24"/>
        </w:rPr>
      </w:pPr>
      <w:r w:rsidRPr="00625040">
        <w:rPr>
          <w:rFonts w:ascii="Times New Roman" w:hAnsi="Times New Roman" w:cs="Times New Roman"/>
          <w:sz w:val="24"/>
          <w:szCs w:val="24"/>
        </w:rPr>
        <w:t>β) Ερευνητικές εργασίες φοιτητών (μεταδιδακτορικές, διδακτορικές, μεταπτυχιακές, διπλωματικές) - ερευνητικά προγράμματα</w:t>
      </w:r>
    </w:p>
    <w:p w14:paraId="0566847A" w14:textId="77777777" w:rsidR="00625040" w:rsidRPr="000548F5" w:rsidRDefault="00625040" w:rsidP="00625040">
      <w:pPr>
        <w:spacing w:line="276" w:lineRule="auto"/>
        <w:ind w:left="709" w:hanging="349"/>
        <w:rPr>
          <w:rFonts w:ascii="Times New Roman" w:hAnsi="Times New Roman" w:cs="Times New Roman"/>
          <w:sz w:val="24"/>
          <w:szCs w:val="24"/>
        </w:rPr>
      </w:pPr>
      <w:r w:rsidRPr="00625040">
        <w:rPr>
          <w:rFonts w:ascii="Times New Roman" w:hAnsi="Times New Roman" w:cs="Times New Roman"/>
          <w:sz w:val="24"/>
          <w:szCs w:val="24"/>
        </w:rPr>
        <w:t>δ) Ανεξάρτητες ερε</w:t>
      </w:r>
      <w:r>
        <w:rPr>
          <w:rFonts w:ascii="Times New Roman" w:hAnsi="Times New Roman" w:cs="Times New Roman"/>
          <w:sz w:val="24"/>
          <w:szCs w:val="24"/>
        </w:rPr>
        <w:t>υνητικές μελέτες</w:t>
      </w:r>
    </w:p>
    <w:p w14:paraId="48F4F976" w14:textId="77777777" w:rsidR="00625040" w:rsidRDefault="00625040" w:rsidP="00625040">
      <w:pPr>
        <w:spacing w:line="276" w:lineRule="auto"/>
        <w:ind w:left="709" w:hanging="349"/>
        <w:rPr>
          <w:rFonts w:ascii="Times New Roman" w:hAnsi="Times New Roman" w:cs="Times New Roman"/>
          <w:sz w:val="24"/>
          <w:szCs w:val="24"/>
        </w:rPr>
      </w:pPr>
      <w:r>
        <w:rPr>
          <w:rFonts w:ascii="Times New Roman" w:hAnsi="Times New Roman" w:cs="Times New Roman"/>
          <w:sz w:val="24"/>
          <w:szCs w:val="24"/>
        </w:rPr>
        <w:t>ε</w:t>
      </w:r>
      <w:r w:rsidRPr="000548F5">
        <w:rPr>
          <w:rFonts w:ascii="Times New Roman" w:hAnsi="Times New Roman" w:cs="Times New Roman"/>
          <w:sz w:val="24"/>
          <w:szCs w:val="24"/>
        </w:rPr>
        <w:t>) Λοιπές ερευνητικές και συναφείς δραστηριότητες (π.χ. παροχή υπηρεσιών</w:t>
      </w:r>
      <w:r>
        <w:rPr>
          <w:rFonts w:ascii="Times New Roman" w:hAnsi="Times New Roman" w:cs="Times New Roman"/>
          <w:sz w:val="24"/>
          <w:szCs w:val="24"/>
        </w:rPr>
        <w:t xml:space="preserve">, </w:t>
      </w:r>
      <w:r>
        <w:rPr>
          <w:rFonts w:ascii="Times New Roman" w:hAnsi="Times New Roman" w:cs="Times New Roman"/>
          <w:sz w:val="24"/>
          <w:szCs w:val="24"/>
          <w:lang w:val="en-GB"/>
        </w:rPr>
        <w:t>workshops</w:t>
      </w:r>
      <w:r w:rsidRPr="00E46EB8">
        <w:rPr>
          <w:rFonts w:ascii="Times New Roman" w:hAnsi="Times New Roman" w:cs="Times New Roman"/>
          <w:sz w:val="24"/>
          <w:szCs w:val="24"/>
        </w:rPr>
        <w:t xml:space="preserve"> </w:t>
      </w:r>
      <w:r>
        <w:rPr>
          <w:rFonts w:ascii="Times New Roman" w:hAnsi="Times New Roman" w:cs="Times New Roman"/>
          <w:sz w:val="24"/>
          <w:szCs w:val="24"/>
        </w:rPr>
        <w:t>κ.λπ.</w:t>
      </w:r>
      <w:r w:rsidRPr="000548F5">
        <w:rPr>
          <w:rFonts w:ascii="Times New Roman" w:hAnsi="Times New Roman" w:cs="Times New Roman"/>
          <w:sz w:val="24"/>
          <w:szCs w:val="24"/>
        </w:rPr>
        <w:t>).</w:t>
      </w:r>
    </w:p>
    <w:p w14:paraId="79130618" w14:textId="77777777" w:rsidR="00625040" w:rsidRPr="000548F5" w:rsidRDefault="00625040" w:rsidP="00625040">
      <w:pPr>
        <w:spacing w:line="276" w:lineRule="auto"/>
        <w:ind w:left="709" w:hanging="349"/>
        <w:rPr>
          <w:rFonts w:ascii="Times New Roman" w:hAnsi="Times New Roman" w:cs="Times New Roman"/>
          <w:sz w:val="24"/>
          <w:szCs w:val="24"/>
        </w:rPr>
      </w:pPr>
    </w:p>
    <w:p w14:paraId="69DDCBF0" w14:textId="77777777" w:rsidR="00625040" w:rsidRDefault="00625040" w:rsidP="00625040">
      <w:pPr>
        <w:pStyle w:val="a3"/>
        <w:numPr>
          <w:ilvl w:val="0"/>
          <w:numId w:val="12"/>
        </w:numPr>
        <w:spacing w:line="276" w:lineRule="auto"/>
        <w:ind w:left="360"/>
        <w:rPr>
          <w:rFonts w:ascii="Times New Roman" w:hAnsi="Times New Roman" w:cs="Times New Roman"/>
          <w:sz w:val="24"/>
          <w:szCs w:val="24"/>
        </w:rPr>
      </w:pPr>
      <w:r w:rsidRPr="000548F5">
        <w:rPr>
          <w:rFonts w:ascii="Times New Roman" w:hAnsi="Times New Roman" w:cs="Times New Roman"/>
          <w:sz w:val="24"/>
          <w:szCs w:val="24"/>
        </w:rPr>
        <w:t xml:space="preserve">Ο απολογισμός και ο προγραμματισμός των δραστηριοτήτων κάθε </w:t>
      </w:r>
      <w:r>
        <w:rPr>
          <w:rFonts w:ascii="Times New Roman" w:hAnsi="Times New Roman" w:cs="Times New Roman"/>
          <w:sz w:val="24"/>
          <w:szCs w:val="24"/>
        </w:rPr>
        <w:t>εργαστηρίου</w:t>
      </w:r>
      <w:r w:rsidRPr="0053376D">
        <w:rPr>
          <w:rFonts w:ascii="Times New Roman" w:hAnsi="Times New Roman" w:cs="Times New Roman"/>
          <w:sz w:val="24"/>
          <w:szCs w:val="24"/>
        </w:rPr>
        <w:t xml:space="preserve"> </w:t>
      </w:r>
      <w:r w:rsidRPr="000548F5">
        <w:rPr>
          <w:rFonts w:ascii="Times New Roman" w:hAnsi="Times New Roman" w:cs="Times New Roman"/>
          <w:sz w:val="24"/>
          <w:szCs w:val="24"/>
        </w:rPr>
        <w:t>κοινοποιείται στο</w:t>
      </w:r>
      <w:r>
        <w:rPr>
          <w:rFonts w:ascii="Times New Roman" w:hAnsi="Times New Roman" w:cs="Times New Roman"/>
          <w:sz w:val="24"/>
          <w:szCs w:val="24"/>
        </w:rPr>
        <w:t>ν</w:t>
      </w:r>
      <w:r w:rsidRPr="000548F5">
        <w:rPr>
          <w:rFonts w:ascii="Times New Roman" w:hAnsi="Times New Roman" w:cs="Times New Roman"/>
          <w:sz w:val="24"/>
          <w:szCs w:val="24"/>
        </w:rPr>
        <w:t xml:space="preserve"> Διευθυντή και παρουσιάζεται σε ημερίδα που οργανώνεται για το σκοπό αυτό. </w:t>
      </w:r>
    </w:p>
    <w:p w14:paraId="7CE5B4E3" w14:textId="77777777" w:rsidR="00625040" w:rsidRDefault="00625040" w:rsidP="00625040">
      <w:pPr>
        <w:pStyle w:val="a3"/>
        <w:spacing w:line="276" w:lineRule="auto"/>
        <w:ind w:left="360"/>
        <w:rPr>
          <w:rFonts w:ascii="Times New Roman" w:hAnsi="Times New Roman" w:cs="Times New Roman"/>
          <w:sz w:val="24"/>
          <w:szCs w:val="24"/>
        </w:rPr>
      </w:pPr>
    </w:p>
    <w:p w14:paraId="13596E97" w14:textId="77777777" w:rsidR="00625040" w:rsidRDefault="00625040" w:rsidP="00625040">
      <w:pPr>
        <w:pStyle w:val="a3"/>
        <w:numPr>
          <w:ilvl w:val="0"/>
          <w:numId w:val="12"/>
        </w:numPr>
        <w:spacing w:line="276" w:lineRule="auto"/>
        <w:ind w:left="360"/>
        <w:rPr>
          <w:rFonts w:ascii="Times New Roman" w:hAnsi="Times New Roman" w:cs="Times New Roman"/>
          <w:sz w:val="24"/>
          <w:szCs w:val="24"/>
        </w:rPr>
      </w:pPr>
      <w:r w:rsidRPr="00E46EB8">
        <w:rPr>
          <w:rFonts w:ascii="Times New Roman" w:hAnsi="Times New Roman" w:cs="Times New Roman"/>
          <w:sz w:val="24"/>
          <w:szCs w:val="24"/>
        </w:rPr>
        <w:t xml:space="preserve">Η τήρηση του προγραμματισμού των δραστηριοτήτων </w:t>
      </w:r>
      <w:r>
        <w:rPr>
          <w:rFonts w:ascii="Times New Roman" w:hAnsi="Times New Roman" w:cs="Times New Roman"/>
          <w:sz w:val="24"/>
          <w:szCs w:val="24"/>
        </w:rPr>
        <w:t>του εργαστηρίου</w:t>
      </w:r>
      <w:r w:rsidRPr="00E46EB8">
        <w:rPr>
          <w:rFonts w:ascii="Times New Roman" w:hAnsi="Times New Roman" w:cs="Times New Roman"/>
          <w:sz w:val="24"/>
          <w:szCs w:val="24"/>
        </w:rPr>
        <w:t xml:space="preserve">, η διαρκής ανανέωση του προγραμματισμού ανάλογα με τις ανάγκες που προκύπτουν και η ανάλογη ενημέρωση του Διευθυντή, αποτελούν ευθύνη του </w:t>
      </w:r>
      <w:r>
        <w:rPr>
          <w:rFonts w:ascii="Times New Roman" w:hAnsi="Times New Roman" w:cs="Times New Roman"/>
          <w:sz w:val="24"/>
          <w:szCs w:val="24"/>
        </w:rPr>
        <w:t>υ</w:t>
      </w:r>
      <w:r w:rsidRPr="00E46EB8">
        <w:rPr>
          <w:rFonts w:ascii="Times New Roman" w:hAnsi="Times New Roman" w:cs="Times New Roman"/>
          <w:sz w:val="24"/>
          <w:szCs w:val="24"/>
        </w:rPr>
        <w:t xml:space="preserve">πεύθυνου </w:t>
      </w:r>
      <w:r>
        <w:rPr>
          <w:rFonts w:ascii="Times New Roman" w:hAnsi="Times New Roman" w:cs="Times New Roman"/>
          <w:sz w:val="24"/>
          <w:szCs w:val="24"/>
        </w:rPr>
        <w:t>του εργαστηρίου</w:t>
      </w:r>
      <w:r w:rsidRPr="00E46EB8">
        <w:rPr>
          <w:rFonts w:ascii="Times New Roman" w:hAnsi="Times New Roman" w:cs="Times New Roman"/>
          <w:sz w:val="24"/>
          <w:szCs w:val="24"/>
        </w:rPr>
        <w:t>.</w:t>
      </w:r>
    </w:p>
    <w:p w14:paraId="68F44FB9" w14:textId="77777777" w:rsidR="00625040" w:rsidRPr="00E46EB8" w:rsidRDefault="00625040" w:rsidP="00625040">
      <w:pPr>
        <w:pStyle w:val="a3"/>
        <w:spacing w:line="276" w:lineRule="auto"/>
        <w:rPr>
          <w:rFonts w:ascii="Times New Roman" w:hAnsi="Times New Roman" w:cs="Times New Roman"/>
          <w:sz w:val="24"/>
          <w:szCs w:val="24"/>
        </w:rPr>
      </w:pPr>
    </w:p>
    <w:p w14:paraId="7FA3673C" w14:textId="77777777" w:rsidR="00625040" w:rsidRDefault="00625040" w:rsidP="00625040">
      <w:pPr>
        <w:pStyle w:val="a3"/>
        <w:numPr>
          <w:ilvl w:val="0"/>
          <w:numId w:val="12"/>
        </w:numPr>
        <w:spacing w:line="276" w:lineRule="auto"/>
        <w:ind w:left="360"/>
        <w:rPr>
          <w:rFonts w:ascii="Times New Roman" w:hAnsi="Times New Roman" w:cs="Times New Roman"/>
          <w:sz w:val="24"/>
          <w:szCs w:val="24"/>
        </w:rPr>
      </w:pPr>
      <w:r w:rsidRPr="00E46EB8">
        <w:rPr>
          <w:rFonts w:ascii="Times New Roman" w:hAnsi="Times New Roman" w:cs="Times New Roman"/>
          <w:sz w:val="24"/>
          <w:szCs w:val="24"/>
        </w:rPr>
        <w:t xml:space="preserve">Αρμόδιος για την καθημερινή λειτουργία κάθε </w:t>
      </w:r>
      <w:r>
        <w:rPr>
          <w:rFonts w:ascii="Times New Roman" w:hAnsi="Times New Roman" w:cs="Times New Roman"/>
          <w:sz w:val="24"/>
          <w:szCs w:val="24"/>
        </w:rPr>
        <w:t>εργαστηρίου</w:t>
      </w:r>
      <w:r w:rsidRPr="0053376D">
        <w:rPr>
          <w:rFonts w:ascii="Times New Roman" w:hAnsi="Times New Roman" w:cs="Times New Roman"/>
          <w:sz w:val="24"/>
          <w:szCs w:val="24"/>
        </w:rPr>
        <w:t xml:space="preserve"> </w:t>
      </w:r>
      <w:r w:rsidRPr="00E46EB8">
        <w:rPr>
          <w:rFonts w:ascii="Times New Roman" w:hAnsi="Times New Roman" w:cs="Times New Roman"/>
          <w:sz w:val="24"/>
          <w:szCs w:val="24"/>
        </w:rPr>
        <w:t xml:space="preserve">του </w:t>
      </w:r>
      <w:r>
        <w:rPr>
          <w:rFonts w:ascii="Times New Roman" w:hAnsi="Times New Roman" w:cs="Times New Roman"/>
          <w:sz w:val="24"/>
          <w:szCs w:val="24"/>
        </w:rPr>
        <w:t>ΚΕΑΦΑ</w:t>
      </w:r>
      <w:r w:rsidRPr="00E46EB8">
        <w:rPr>
          <w:rFonts w:ascii="Times New Roman" w:hAnsi="Times New Roman" w:cs="Times New Roman"/>
          <w:sz w:val="24"/>
          <w:szCs w:val="24"/>
        </w:rPr>
        <w:t xml:space="preserve"> είναι ο αντίστοιχος </w:t>
      </w:r>
      <w:r>
        <w:rPr>
          <w:rFonts w:ascii="Times New Roman" w:hAnsi="Times New Roman" w:cs="Times New Roman"/>
          <w:sz w:val="24"/>
          <w:szCs w:val="24"/>
        </w:rPr>
        <w:t>υ</w:t>
      </w:r>
      <w:r w:rsidRPr="00E46EB8">
        <w:rPr>
          <w:rFonts w:ascii="Times New Roman" w:hAnsi="Times New Roman" w:cs="Times New Roman"/>
          <w:sz w:val="24"/>
          <w:szCs w:val="24"/>
        </w:rPr>
        <w:t xml:space="preserve">πεύθυνος. </w:t>
      </w:r>
      <w:r>
        <w:rPr>
          <w:rFonts w:ascii="Times New Roman" w:hAnsi="Times New Roman" w:cs="Times New Roman"/>
          <w:sz w:val="24"/>
          <w:szCs w:val="24"/>
        </w:rPr>
        <w:t>Ο τελευταίος ορίζει τον διαχειριστή του εργαστηρίου,</w:t>
      </w:r>
      <w:r w:rsidRPr="0053376D">
        <w:rPr>
          <w:rFonts w:ascii="Times New Roman" w:hAnsi="Times New Roman" w:cs="Times New Roman"/>
          <w:sz w:val="24"/>
          <w:szCs w:val="24"/>
        </w:rPr>
        <w:t xml:space="preserve"> </w:t>
      </w:r>
      <w:r>
        <w:rPr>
          <w:rFonts w:ascii="Times New Roman" w:hAnsi="Times New Roman" w:cs="Times New Roman"/>
          <w:sz w:val="24"/>
          <w:szCs w:val="24"/>
        </w:rPr>
        <w:t>ο οποίος επιβλέπει την καθημερινή λειτουργία (</w:t>
      </w:r>
      <w:r w:rsidRPr="00E46EB8">
        <w:rPr>
          <w:rFonts w:ascii="Times New Roman" w:hAnsi="Times New Roman" w:cs="Times New Roman"/>
          <w:sz w:val="24"/>
          <w:szCs w:val="24"/>
        </w:rPr>
        <w:t>εποπτεία δραστηριοτήτων</w:t>
      </w:r>
      <w:r>
        <w:rPr>
          <w:rFonts w:ascii="Times New Roman" w:hAnsi="Times New Roman" w:cs="Times New Roman"/>
          <w:sz w:val="24"/>
          <w:szCs w:val="24"/>
        </w:rPr>
        <w:t>,</w:t>
      </w:r>
      <w:r w:rsidRPr="00E46EB8">
        <w:rPr>
          <w:rFonts w:ascii="Times New Roman" w:hAnsi="Times New Roman" w:cs="Times New Roman"/>
          <w:sz w:val="24"/>
          <w:szCs w:val="24"/>
        </w:rPr>
        <w:t xml:space="preserve"> χρήσης των εγκαταστάσεων, των υποδομών και του εξοπλισμού</w:t>
      </w:r>
      <w:r>
        <w:rPr>
          <w:rFonts w:ascii="Times New Roman" w:hAnsi="Times New Roman" w:cs="Times New Roman"/>
          <w:sz w:val="24"/>
          <w:szCs w:val="24"/>
        </w:rPr>
        <w:t>) και ενημερώνει σχετικά τον υπεύθυνο. Ο τρόπος λειτουργίας κάθε εργαστηρίου</w:t>
      </w:r>
      <w:r w:rsidRPr="0053376D">
        <w:rPr>
          <w:rFonts w:ascii="Times New Roman" w:hAnsi="Times New Roman" w:cs="Times New Roman"/>
          <w:sz w:val="24"/>
          <w:szCs w:val="24"/>
        </w:rPr>
        <w:t xml:space="preserve"> </w:t>
      </w:r>
      <w:r>
        <w:rPr>
          <w:rFonts w:ascii="Times New Roman" w:hAnsi="Times New Roman" w:cs="Times New Roman"/>
          <w:sz w:val="24"/>
          <w:szCs w:val="24"/>
        </w:rPr>
        <w:t xml:space="preserve">πρέπει να εξασφαλίζει </w:t>
      </w:r>
      <w:r w:rsidRPr="00E46EB8">
        <w:rPr>
          <w:rFonts w:ascii="Times New Roman" w:hAnsi="Times New Roman" w:cs="Times New Roman"/>
          <w:sz w:val="24"/>
          <w:szCs w:val="24"/>
        </w:rPr>
        <w:t xml:space="preserve">την ορθή χρησιμοποίηση του χώρου και του εξοπλισμού, την αποφυγή όχλησης από τους παριστάμενους (μέλη, φοιτητές, επισκέπτες) και την άμεση ενημέρωση του </w:t>
      </w:r>
      <w:r>
        <w:rPr>
          <w:rFonts w:ascii="Times New Roman" w:hAnsi="Times New Roman" w:cs="Times New Roman"/>
          <w:sz w:val="24"/>
          <w:szCs w:val="24"/>
        </w:rPr>
        <w:t>υπεύθυνου,</w:t>
      </w:r>
      <w:r w:rsidRPr="00E46EB8">
        <w:rPr>
          <w:rFonts w:ascii="Times New Roman" w:hAnsi="Times New Roman" w:cs="Times New Roman"/>
          <w:sz w:val="24"/>
          <w:szCs w:val="24"/>
        </w:rPr>
        <w:t xml:space="preserve"> όποτε κρίνεται σκόπιμο. </w:t>
      </w:r>
    </w:p>
    <w:p w14:paraId="3ABC72BE" w14:textId="77777777" w:rsidR="00625040" w:rsidRPr="00E46EB8" w:rsidRDefault="00625040" w:rsidP="00625040">
      <w:pPr>
        <w:pStyle w:val="a3"/>
        <w:spacing w:line="276" w:lineRule="auto"/>
        <w:rPr>
          <w:rFonts w:ascii="Times New Roman" w:hAnsi="Times New Roman" w:cs="Times New Roman"/>
          <w:sz w:val="24"/>
          <w:szCs w:val="24"/>
        </w:rPr>
      </w:pPr>
    </w:p>
    <w:p w14:paraId="6A8AA5EF" w14:textId="77777777" w:rsidR="00625040" w:rsidRDefault="00625040" w:rsidP="00625040">
      <w:pPr>
        <w:pStyle w:val="a3"/>
        <w:numPr>
          <w:ilvl w:val="0"/>
          <w:numId w:val="12"/>
        </w:numPr>
        <w:spacing w:line="276" w:lineRule="auto"/>
        <w:ind w:left="360"/>
        <w:rPr>
          <w:rFonts w:ascii="Times New Roman" w:hAnsi="Times New Roman" w:cs="Times New Roman"/>
          <w:sz w:val="24"/>
          <w:szCs w:val="24"/>
        </w:rPr>
      </w:pPr>
      <w:r w:rsidRPr="00E46EB8">
        <w:rPr>
          <w:rFonts w:ascii="Times New Roman" w:hAnsi="Times New Roman" w:cs="Times New Roman"/>
          <w:sz w:val="24"/>
          <w:szCs w:val="24"/>
        </w:rPr>
        <w:t xml:space="preserve">Χρήση των εγκαταστάσεων, των υποδομών και του εξοπλισμού κάθε </w:t>
      </w:r>
      <w:r>
        <w:rPr>
          <w:rFonts w:ascii="Times New Roman" w:hAnsi="Times New Roman" w:cs="Times New Roman"/>
          <w:sz w:val="24"/>
          <w:szCs w:val="24"/>
        </w:rPr>
        <w:t>εργαστηρίου</w:t>
      </w:r>
      <w:r w:rsidRPr="0053376D">
        <w:rPr>
          <w:rFonts w:ascii="Times New Roman" w:hAnsi="Times New Roman" w:cs="Times New Roman"/>
          <w:sz w:val="24"/>
          <w:szCs w:val="24"/>
        </w:rPr>
        <w:t xml:space="preserve"> </w:t>
      </w:r>
      <w:r w:rsidRPr="00E46EB8">
        <w:rPr>
          <w:rFonts w:ascii="Times New Roman" w:hAnsi="Times New Roman" w:cs="Times New Roman"/>
          <w:sz w:val="24"/>
          <w:szCs w:val="24"/>
        </w:rPr>
        <w:t xml:space="preserve">του </w:t>
      </w:r>
      <w:r>
        <w:rPr>
          <w:rFonts w:ascii="Times New Roman" w:hAnsi="Times New Roman" w:cs="Times New Roman"/>
          <w:sz w:val="24"/>
          <w:szCs w:val="24"/>
        </w:rPr>
        <w:t>ΚΕΑΦΑ</w:t>
      </w:r>
      <w:r w:rsidRPr="00E46EB8">
        <w:rPr>
          <w:rFonts w:ascii="Times New Roman" w:hAnsi="Times New Roman" w:cs="Times New Roman"/>
          <w:sz w:val="24"/>
          <w:szCs w:val="24"/>
        </w:rPr>
        <w:t xml:space="preserve"> μπορεί να γίνεται από τα μέλη </w:t>
      </w:r>
      <w:r>
        <w:rPr>
          <w:rFonts w:ascii="Times New Roman" w:hAnsi="Times New Roman" w:cs="Times New Roman"/>
          <w:sz w:val="24"/>
          <w:szCs w:val="24"/>
        </w:rPr>
        <w:t>του εργαστηρίου</w:t>
      </w:r>
      <w:r w:rsidRPr="00E46EB8">
        <w:rPr>
          <w:rFonts w:ascii="Times New Roman" w:hAnsi="Times New Roman" w:cs="Times New Roman"/>
          <w:sz w:val="24"/>
          <w:szCs w:val="24"/>
        </w:rPr>
        <w:t xml:space="preserve">, τα μέλη </w:t>
      </w:r>
      <w:r>
        <w:rPr>
          <w:rFonts w:ascii="Times New Roman" w:hAnsi="Times New Roman" w:cs="Times New Roman"/>
          <w:sz w:val="24"/>
          <w:szCs w:val="24"/>
        </w:rPr>
        <w:t>της Σχολής</w:t>
      </w:r>
      <w:r w:rsidRPr="00E46EB8">
        <w:rPr>
          <w:rFonts w:ascii="Times New Roman" w:hAnsi="Times New Roman" w:cs="Times New Roman"/>
          <w:sz w:val="24"/>
          <w:szCs w:val="24"/>
        </w:rPr>
        <w:t xml:space="preserve"> και εξωτερικούς συνεργάτες, σύμφωνα με τα οριζόμενα στο</w:t>
      </w:r>
      <w:r>
        <w:rPr>
          <w:rFonts w:ascii="Times New Roman" w:hAnsi="Times New Roman" w:cs="Times New Roman"/>
          <w:sz w:val="24"/>
          <w:szCs w:val="24"/>
        </w:rPr>
        <w:t>ν</w:t>
      </w:r>
      <w:r w:rsidRPr="00E46EB8">
        <w:rPr>
          <w:rFonts w:ascii="Times New Roman" w:hAnsi="Times New Roman" w:cs="Times New Roman"/>
          <w:sz w:val="24"/>
          <w:szCs w:val="24"/>
        </w:rPr>
        <w:t xml:space="preserve"> παρόν</w:t>
      </w:r>
      <w:r>
        <w:rPr>
          <w:rFonts w:ascii="Times New Roman" w:hAnsi="Times New Roman" w:cs="Times New Roman"/>
          <w:sz w:val="24"/>
          <w:szCs w:val="24"/>
        </w:rPr>
        <w:t>τα Κανονισμό</w:t>
      </w:r>
      <w:r w:rsidRPr="00E46EB8">
        <w:rPr>
          <w:rFonts w:ascii="Times New Roman" w:hAnsi="Times New Roman" w:cs="Times New Roman"/>
          <w:sz w:val="24"/>
          <w:szCs w:val="24"/>
        </w:rPr>
        <w:t xml:space="preserve">. </w:t>
      </w:r>
      <w:r w:rsidRPr="000548F5">
        <w:rPr>
          <w:rFonts w:ascii="Times New Roman" w:hAnsi="Times New Roman" w:cs="Times New Roman"/>
          <w:sz w:val="24"/>
          <w:szCs w:val="24"/>
        </w:rPr>
        <w:t xml:space="preserve">Η χρήση του εξοπλισμού κάθε </w:t>
      </w:r>
      <w:r>
        <w:rPr>
          <w:rFonts w:ascii="Times New Roman" w:hAnsi="Times New Roman" w:cs="Times New Roman"/>
          <w:sz w:val="24"/>
          <w:szCs w:val="24"/>
        </w:rPr>
        <w:t>εργαστηρίου</w:t>
      </w:r>
      <w:r w:rsidRPr="000548F5">
        <w:rPr>
          <w:rFonts w:ascii="Times New Roman" w:hAnsi="Times New Roman" w:cs="Times New Roman"/>
          <w:sz w:val="24"/>
          <w:szCs w:val="24"/>
        </w:rPr>
        <w:t xml:space="preserve"> επιτρέπεται σε μέλη </w:t>
      </w:r>
      <w:r>
        <w:rPr>
          <w:rFonts w:ascii="Times New Roman" w:hAnsi="Times New Roman" w:cs="Times New Roman"/>
          <w:sz w:val="24"/>
          <w:szCs w:val="24"/>
        </w:rPr>
        <w:t>του</w:t>
      </w:r>
      <w:r w:rsidRPr="000548F5">
        <w:rPr>
          <w:rFonts w:ascii="Times New Roman" w:hAnsi="Times New Roman" w:cs="Times New Roman"/>
          <w:sz w:val="24"/>
          <w:szCs w:val="24"/>
        </w:rPr>
        <w:t xml:space="preserve"> ή σε συνεργαζόμενα μέλη/ερευνητές, εφόσον έχουν λάβει ειδική επί τούτου εκπαίδευση και εξουσιοδότηση από τον </w:t>
      </w:r>
      <w:r>
        <w:rPr>
          <w:rFonts w:ascii="Times New Roman" w:hAnsi="Times New Roman" w:cs="Times New Roman"/>
          <w:sz w:val="24"/>
          <w:szCs w:val="24"/>
        </w:rPr>
        <w:t>υ</w:t>
      </w:r>
      <w:r w:rsidRPr="000548F5">
        <w:rPr>
          <w:rFonts w:ascii="Times New Roman" w:hAnsi="Times New Roman" w:cs="Times New Roman"/>
          <w:sz w:val="24"/>
          <w:szCs w:val="24"/>
        </w:rPr>
        <w:t xml:space="preserve">πεύθυνο </w:t>
      </w:r>
      <w:r>
        <w:rPr>
          <w:rFonts w:ascii="Times New Roman" w:hAnsi="Times New Roman" w:cs="Times New Roman"/>
          <w:sz w:val="24"/>
          <w:szCs w:val="24"/>
        </w:rPr>
        <w:t>του εργαστηρίου</w:t>
      </w:r>
      <w:r w:rsidRPr="000548F5">
        <w:rPr>
          <w:rFonts w:ascii="Times New Roman" w:hAnsi="Times New Roman" w:cs="Times New Roman"/>
          <w:sz w:val="24"/>
          <w:szCs w:val="24"/>
        </w:rPr>
        <w:t>. Κινητός εξοπλισμός που παραδίδεται για τη διεξαγωγή ερευνητικών δραστηριοτήτων επιστρέφεται μετά τη χρήση του στην κατάσταση στην οποία είχε παραδοθεί.</w:t>
      </w:r>
      <w:r>
        <w:rPr>
          <w:rFonts w:ascii="Times New Roman" w:hAnsi="Times New Roman" w:cs="Times New Roman"/>
          <w:sz w:val="24"/>
          <w:szCs w:val="24"/>
        </w:rPr>
        <w:t xml:space="preserve"> </w:t>
      </w:r>
    </w:p>
    <w:p w14:paraId="640CA387" w14:textId="77777777" w:rsidR="00625040" w:rsidRPr="00E46EB8" w:rsidRDefault="00625040" w:rsidP="00625040">
      <w:pPr>
        <w:pStyle w:val="a3"/>
        <w:spacing w:line="276" w:lineRule="auto"/>
        <w:rPr>
          <w:rFonts w:ascii="Times New Roman" w:hAnsi="Times New Roman" w:cs="Times New Roman"/>
          <w:sz w:val="24"/>
          <w:szCs w:val="24"/>
        </w:rPr>
      </w:pPr>
    </w:p>
    <w:p w14:paraId="53EA6CD9" w14:textId="77777777" w:rsidR="00625040" w:rsidRDefault="00625040" w:rsidP="00625040">
      <w:pPr>
        <w:pStyle w:val="a3"/>
        <w:numPr>
          <w:ilvl w:val="0"/>
          <w:numId w:val="12"/>
        </w:numPr>
        <w:spacing w:line="276" w:lineRule="auto"/>
        <w:ind w:left="360"/>
        <w:rPr>
          <w:rFonts w:ascii="Times New Roman" w:hAnsi="Times New Roman" w:cs="Times New Roman"/>
          <w:sz w:val="24"/>
          <w:szCs w:val="24"/>
        </w:rPr>
      </w:pPr>
      <w:r w:rsidRPr="00E46EB8">
        <w:rPr>
          <w:rFonts w:ascii="Times New Roman" w:hAnsi="Times New Roman" w:cs="Times New Roman"/>
          <w:sz w:val="24"/>
          <w:szCs w:val="24"/>
        </w:rPr>
        <w:lastRenderedPageBreak/>
        <w:t xml:space="preserve">Όλες οι δημοσιεύσεις, εκθέσεις, παρουσιάσεις και ανακοινώσεις που προκύπτουν από εργασίες που πραγματοποιήθηκαν με τη χρήση των εγκαταστάσεων, υποδομών και εξοπλισμού του </w:t>
      </w:r>
      <w:r>
        <w:rPr>
          <w:rFonts w:ascii="Times New Roman" w:hAnsi="Times New Roman" w:cs="Times New Roman"/>
          <w:sz w:val="24"/>
          <w:szCs w:val="24"/>
        </w:rPr>
        <w:t>ΚΕΑΦΑ</w:t>
      </w:r>
      <w:r w:rsidRPr="00E46EB8">
        <w:rPr>
          <w:rFonts w:ascii="Times New Roman" w:hAnsi="Times New Roman" w:cs="Times New Roman"/>
          <w:sz w:val="24"/>
          <w:szCs w:val="24"/>
        </w:rPr>
        <w:t xml:space="preserve"> θα πρέπει να το αναφέρουν με σαφή και ευκρινή τρόπο. </w:t>
      </w:r>
    </w:p>
    <w:p w14:paraId="635EB5DE" w14:textId="77777777" w:rsidR="00625040" w:rsidRPr="00E46EB8" w:rsidRDefault="00625040" w:rsidP="00625040">
      <w:pPr>
        <w:pStyle w:val="a3"/>
        <w:spacing w:line="276" w:lineRule="auto"/>
        <w:rPr>
          <w:rFonts w:ascii="Times New Roman" w:hAnsi="Times New Roman" w:cs="Times New Roman"/>
          <w:sz w:val="24"/>
          <w:szCs w:val="24"/>
        </w:rPr>
      </w:pPr>
    </w:p>
    <w:p w14:paraId="4373FB36" w14:textId="77777777" w:rsidR="00625040" w:rsidRDefault="00625040" w:rsidP="00625040">
      <w:pPr>
        <w:pStyle w:val="a3"/>
        <w:numPr>
          <w:ilvl w:val="0"/>
          <w:numId w:val="12"/>
        </w:numPr>
        <w:spacing w:line="276" w:lineRule="auto"/>
        <w:ind w:left="360"/>
        <w:rPr>
          <w:rFonts w:ascii="Times New Roman" w:hAnsi="Times New Roman" w:cs="Times New Roman"/>
          <w:sz w:val="24"/>
          <w:szCs w:val="24"/>
        </w:rPr>
      </w:pPr>
      <w:r w:rsidRPr="00E46EB8">
        <w:rPr>
          <w:rFonts w:ascii="Times New Roman" w:hAnsi="Times New Roman" w:cs="Times New Roman"/>
          <w:sz w:val="24"/>
          <w:szCs w:val="24"/>
        </w:rPr>
        <w:t xml:space="preserve">Ανεξαρτήτως του μέλους που κάνει χρήση των εγκαταστάσεων, των υποδομών και του εξοπλισμού του </w:t>
      </w:r>
      <w:r>
        <w:rPr>
          <w:rFonts w:ascii="Times New Roman" w:hAnsi="Times New Roman" w:cs="Times New Roman"/>
          <w:sz w:val="24"/>
          <w:szCs w:val="24"/>
        </w:rPr>
        <w:t>ΚΕΑΦΑ</w:t>
      </w:r>
      <w:r w:rsidRPr="00E46EB8">
        <w:rPr>
          <w:rFonts w:ascii="Times New Roman" w:hAnsi="Times New Roman" w:cs="Times New Roman"/>
          <w:sz w:val="24"/>
          <w:szCs w:val="24"/>
        </w:rPr>
        <w:t xml:space="preserve">, τα δεδομένα που προκύπτουν θα πρέπει να παραμένουν στο αρχείο του </w:t>
      </w:r>
      <w:r>
        <w:rPr>
          <w:rFonts w:ascii="Times New Roman" w:hAnsi="Times New Roman" w:cs="Times New Roman"/>
          <w:sz w:val="24"/>
          <w:szCs w:val="24"/>
        </w:rPr>
        <w:t>αντίστοιχου εργαστηρίου</w:t>
      </w:r>
      <w:r w:rsidRPr="00E46EB8">
        <w:rPr>
          <w:rFonts w:ascii="Times New Roman" w:hAnsi="Times New Roman" w:cs="Times New Roman"/>
          <w:sz w:val="24"/>
          <w:szCs w:val="24"/>
        </w:rPr>
        <w:t>. Όσον αφορά στα δικαιώματα επί των δεδομένων, θα αναφέρονται στη συμφωνία χρήσης, για την οποία γίνεται αναφορά στις επόμενες παραγράφους. Σε κάθε περίπτωση, δικαιώματα επί των παραπάνω δεδομένων έχουν τα μέλη της ερευνητικής ομάδας που συμμετέχουν στον ερευνητικό σχεδιασμό</w:t>
      </w:r>
      <w:r>
        <w:rPr>
          <w:rFonts w:ascii="Times New Roman" w:hAnsi="Times New Roman" w:cs="Times New Roman"/>
          <w:sz w:val="24"/>
          <w:szCs w:val="24"/>
        </w:rPr>
        <w:t xml:space="preserve"> σε περίπτωση ανεξάρτητης μελέτης, ενώ σε περίπτωση εργασίας προπτυχιακού, μεταπτυχιακού, διδακτορικού και μεταδιδακτορικού φοιτητή ανήκουν στον φοιτητή και στους καθηγητές που καθοδηγούν τη μελέτη. Σε περίπτωση ερευνητικού προγράμματος, τα δικαιώματα των δεδομένων ορίζονται από τους κανονισμούς του </w:t>
      </w:r>
      <w:r w:rsidRPr="00625040">
        <w:rPr>
          <w:rFonts w:ascii="Times New Roman" w:hAnsi="Times New Roman" w:cs="Times New Roman"/>
          <w:sz w:val="24"/>
          <w:szCs w:val="24"/>
        </w:rPr>
        <w:t xml:space="preserve">προγράμματος. Η ιδιότητα του υπεύθυνου ή του μέλους ενός εργαστηρίου δε συνιστά αυτομάτως </w:t>
      </w:r>
      <w:r w:rsidRPr="00E46EB8">
        <w:rPr>
          <w:rFonts w:ascii="Times New Roman" w:hAnsi="Times New Roman" w:cs="Times New Roman"/>
          <w:sz w:val="24"/>
          <w:szCs w:val="24"/>
        </w:rPr>
        <w:t xml:space="preserve">δικαίωμα επί των δεδομένων που συλλέγονται με χρήση των εγκαταστάσεων, των υποδομών και του εξοπλισμού </w:t>
      </w:r>
      <w:r>
        <w:rPr>
          <w:rFonts w:ascii="Times New Roman" w:hAnsi="Times New Roman" w:cs="Times New Roman"/>
          <w:sz w:val="24"/>
          <w:szCs w:val="24"/>
        </w:rPr>
        <w:t>του</w:t>
      </w:r>
      <w:r w:rsidRPr="00E46EB8">
        <w:rPr>
          <w:rFonts w:ascii="Times New Roman" w:hAnsi="Times New Roman" w:cs="Times New Roman"/>
          <w:sz w:val="24"/>
          <w:szCs w:val="24"/>
        </w:rPr>
        <w:t xml:space="preserve"> εν λόγω </w:t>
      </w:r>
      <w:r>
        <w:rPr>
          <w:rFonts w:ascii="Times New Roman" w:hAnsi="Times New Roman" w:cs="Times New Roman"/>
          <w:sz w:val="24"/>
          <w:szCs w:val="24"/>
        </w:rPr>
        <w:t>εργαστηρίου</w:t>
      </w:r>
      <w:r w:rsidRPr="00E46EB8">
        <w:rPr>
          <w:rFonts w:ascii="Times New Roman" w:hAnsi="Times New Roman" w:cs="Times New Roman"/>
          <w:sz w:val="24"/>
          <w:szCs w:val="24"/>
        </w:rPr>
        <w:t xml:space="preserve">.  </w:t>
      </w:r>
    </w:p>
    <w:p w14:paraId="5379203B" w14:textId="77777777" w:rsidR="00625040" w:rsidRPr="00FD6699" w:rsidRDefault="00625040" w:rsidP="00625040">
      <w:pPr>
        <w:pStyle w:val="a3"/>
        <w:spacing w:line="276" w:lineRule="auto"/>
        <w:rPr>
          <w:rFonts w:ascii="Times New Roman" w:hAnsi="Times New Roman" w:cs="Times New Roman"/>
          <w:sz w:val="24"/>
          <w:szCs w:val="24"/>
        </w:rPr>
      </w:pPr>
    </w:p>
    <w:p w14:paraId="68D65A90" w14:textId="77777777" w:rsidR="00625040" w:rsidRDefault="00625040" w:rsidP="00625040">
      <w:pPr>
        <w:pStyle w:val="a3"/>
        <w:numPr>
          <w:ilvl w:val="0"/>
          <w:numId w:val="12"/>
        </w:numPr>
        <w:spacing w:line="276" w:lineRule="auto"/>
        <w:ind w:left="360"/>
        <w:rPr>
          <w:rFonts w:ascii="Times New Roman" w:hAnsi="Times New Roman" w:cs="Times New Roman"/>
          <w:sz w:val="24"/>
          <w:szCs w:val="24"/>
        </w:rPr>
      </w:pPr>
      <w:r w:rsidRPr="00FD6699">
        <w:rPr>
          <w:rFonts w:ascii="Times New Roman" w:hAnsi="Times New Roman" w:cs="Times New Roman"/>
          <w:sz w:val="24"/>
          <w:szCs w:val="24"/>
        </w:rPr>
        <w:t xml:space="preserve">Για τον προγραμματισμό της χρήσης των εγκαταστάσεων, των υποδομών και του εξοπλισμού κάθε </w:t>
      </w:r>
      <w:r>
        <w:rPr>
          <w:rFonts w:ascii="Times New Roman" w:hAnsi="Times New Roman" w:cs="Times New Roman"/>
          <w:sz w:val="24"/>
          <w:szCs w:val="24"/>
        </w:rPr>
        <w:t>εργαστηρίου</w:t>
      </w:r>
      <w:r w:rsidRPr="00FD6699">
        <w:rPr>
          <w:rFonts w:ascii="Times New Roman" w:hAnsi="Times New Roman" w:cs="Times New Roman"/>
          <w:sz w:val="24"/>
          <w:szCs w:val="24"/>
        </w:rPr>
        <w:t>,</w:t>
      </w:r>
      <w:r>
        <w:rPr>
          <w:rFonts w:ascii="Times New Roman" w:hAnsi="Times New Roman" w:cs="Times New Roman"/>
          <w:sz w:val="24"/>
          <w:szCs w:val="24"/>
        </w:rPr>
        <w:t xml:space="preserve"> εντός του χώρου του</w:t>
      </w:r>
      <w:r w:rsidRPr="00FD6699">
        <w:rPr>
          <w:rFonts w:ascii="Times New Roman" w:hAnsi="Times New Roman" w:cs="Times New Roman"/>
          <w:sz w:val="24"/>
          <w:szCs w:val="24"/>
        </w:rPr>
        <w:t xml:space="preserve">, αρμόδιος είναι ο </w:t>
      </w:r>
      <w:r>
        <w:rPr>
          <w:rFonts w:ascii="Times New Roman" w:hAnsi="Times New Roman" w:cs="Times New Roman"/>
          <w:sz w:val="24"/>
          <w:szCs w:val="24"/>
        </w:rPr>
        <w:t>υ</w:t>
      </w:r>
      <w:r w:rsidRPr="00FD6699">
        <w:rPr>
          <w:rFonts w:ascii="Times New Roman" w:hAnsi="Times New Roman" w:cs="Times New Roman"/>
          <w:sz w:val="24"/>
          <w:szCs w:val="24"/>
        </w:rPr>
        <w:t xml:space="preserve">πεύθυνος </w:t>
      </w:r>
      <w:r>
        <w:rPr>
          <w:rFonts w:ascii="Times New Roman" w:hAnsi="Times New Roman" w:cs="Times New Roman"/>
          <w:sz w:val="24"/>
          <w:szCs w:val="24"/>
        </w:rPr>
        <w:t>του εν λόγω εργαστηρίου</w:t>
      </w:r>
      <w:r w:rsidRPr="00FD6699">
        <w:rPr>
          <w:rFonts w:ascii="Times New Roman" w:hAnsi="Times New Roman" w:cs="Times New Roman"/>
          <w:sz w:val="24"/>
          <w:szCs w:val="24"/>
        </w:rPr>
        <w:t xml:space="preserve">. </w:t>
      </w:r>
    </w:p>
    <w:p w14:paraId="025D2C12" w14:textId="77777777" w:rsidR="00625040" w:rsidRPr="00FD6699" w:rsidRDefault="00625040" w:rsidP="00625040">
      <w:pPr>
        <w:pStyle w:val="a3"/>
        <w:spacing w:line="276" w:lineRule="auto"/>
        <w:rPr>
          <w:rFonts w:ascii="Times New Roman" w:hAnsi="Times New Roman" w:cs="Times New Roman"/>
          <w:sz w:val="24"/>
          <w:szCs w:val="24"/>
        </w:rPr>
      </w:pPr>
    </w:p>
    <w:p w14:paraId="4B705547" w14:textId="77777777" w:rsidR="00625040" w:rsidRDefault="00625040" w:rsidP="00625040">
      <w:pPr>
        <w:pStyle w:val="a3"/>
        <w:numPr>
          <w:ilvl w:val="0"/>
          <w:numId w:val="12"/>
        </w:numPr>
        <w:spacing w:line="276" w:lineRule="auto"/>
        <w:ind w:left="360"/>
        <w:rPr>
          <w:rFonts w:ascii="Times New Roman" w:hAnsi="Times New Roman" w:cs="Times New Roman"/>
          <w:sz w:val="24"/>
          <w:szCs w:val="24"/>
        </w:rPr>
      </w:pPr>
      <w:r>
        <w:rPr>
          <w:rFonts w:ascii="Times New Roman" w:hAnsi="Times New Roman" w:cs="Times New Roman"/>
          <w:sz w:val="24"/>
          <w:szCs w:val="24"/>
        </w:rPr>
        <w:t>Ο</w:t>
      </w:r>
      <w:r w:rsidRPr="00FD6699">
        <w:rPr>
          <w:rFonts w:ascii="Times New Roman" w:hAnsi="Times New Roman" w:cs="Times New Roman"/>
          <w:sz w:val="24"/>
          <w:szCs w:val="24"/>
        </w:rPr>
        <w:t xml:space="preserve"> προγραμματισμό</w:t>
      </w:r>
      <w:r>
        <w:rPr>
          <w:rFonts w:ascii="Times New Roman" w:hAnsi="Times New Roman" w:cs="Times New Roman"/>
          <w:sz w:val="24"/>
          <w:szCs w:val="24"/>
        </w:rPr>
        <w:t>ς</w:t>
      </w:r>
      <w:r w:rsidRPr="00FD6699">
        <w:rPr>
          <w:rFonts w:ascii="Times New Roman" w:hAnsi="Times New Roman" w:cs="Times New Roman"/>
          <w:sz w:val="24"/>
          <w:szCs w:val="24"/>
        </w:rPr>
        <w:t xml:space="preserve"> της χρήσης των υποδομών και του εξοπλισμού κάθε </w:t>
      </w:r>
      <w:r>
        <w:rPr>
          <w:rFonts w:ascii="Times New Roman" w:hAnsi="Times New Roman" w:cs="Times New Roman"/>
          <w:sz w:val="24"/>
          <w:szCs w:val="24"/>
        </w:rPr>
        <w:t>εργαστηρίου</w:t>
      </w:r>
      <w:r w:rsidRPr="00FD6699">
        <w:rPr>
          <w:rFonts w:ascii="Times New Roman" w:hAnsi="Times New Roman" w:cs="Times New Roman"/>
          <w:sz w:val="24"/>
          <w:szCs w:val="24"/>
        </w:rPr>
        <w:t xml:space="preserve">, εντός του χώρου της, από μέλη </w:t>
      </w:r>
      <w:r>
        <w:rPr>
          <w:rFonts w:ascii="Times New Roman" w:hAnsi="Times New Roman" w:cs="Times New Roman"/>
          <w:sz w:val="24"/>
          <w:szCs w:val="24"/>
        </w:rPr>
        <w:t>της ΣΕΦΑΑ</w:t>
      </w:r>
      <w:r w:rsidRPr="00FD6699">
        <w:rPr>
          <w:rFonts w:ascii="Times New Roman" w:hAnsi="Times New Roman" w:cs="Times New Roman"/>
          <w:sz w:val="24"/>
          <w:szCs w:val="24"/>
        </w:rPr>
        <w:t xml:space="preserve"> που δεν </w:t>
      </w:r>
      <w:r>
        <w:rPr>
          <w:rFonts w:ascii="Times New Roman" w:hAnsi="Times New Roman" w:cs="Times New Roman"/>
          <w:sz w:val="24"/>
          <w:szCs w:val="24"/>
        </w:rPr>
        <w:t>ανήκουν στο εργαστήριο γίνεται από τον υπεύθυνο κάθε εργαστηρίου.</w:t>
      </w:r>
      <w:r w:rsidRPr="00FD6699">
        <w:rPr>
          <w:rFonts w:ascii="Times New Roman" w:hAnsi="Times New Roman" w:cs="Times New Roman"/>
          <w:sz w:val="24"/>
          <w:szCs w:val="24"/>
        </w:rPr>
        <w:t xml:space="preserve"> </w:t>
      </w:r>
      <w:r>
        <w:rPr>
          <w:rFonts w:ascii="Times New Roman" w:hAnsi="Times New Roman" w:cs="Times New Roman"/>
          <w:sz w:val="24"/>
          <w:szCs w:val="24"/>
        </w:rPr>
        <w:t>Σε κάθε περίπτωση, η χρήση του εξοπλισμού και των εγκαταστάσεων κάθε εργαστηρίου</w:t>
      </w:r>
      <w:r w:rsidRPr="0053376D">
        <w:rPr>
          <w:rFonts w:ascii="Times New Roman" w:hAnsi="Times New Roman" w:cs="Times New Roman"/>
          <w:sz w:val="24"/>
          <w:szCs w:val="24"/>
        </w:rPr>
        <w:t xml:space="preserve"> </w:t>
      </w:r>
      <w:r>
        <w:rPr>
          <w:rFonts w:ascii="Times New Roman" w:hAnsi="Times New Roman" w:cs="Times New Roman"/>
          <w:sz w:val="24"/>
          <w:szCs w:val="24"/>
        </w:rPr>
        <w:t>γίνεται με τις παρακάτω προϋποθέσεις:</w:t>
      </w:r>
    </w:p>
    <w:p w14:paraId="2F845B1D" w14:textId="77777777" w:rsidR="00625040" w:rsidRPr="00496A98" w:rsidRDefault="00625040" w:rsidP="00625040">
      <w:pPr>
        <w:pStyle w:val="a3"/>
        <w:rPr>
          <w:rFonts w:ascii="Times New Roman" w:hAnsi="Times New Roman" w:cs="Times New Roman"/>
          <w:sz w:val="24"/>
          <w:szCs w:val="24"/>
        </w:rPr>
      </w:pPr>
    </w:p>
    <w:p w14:paraId="03A83B9C" w14:textId="77777777" w:rsidR="00625040" w:rsidRDefault="00625040" w:rsidP="00625040">
      <w:pPr>
        <w:pStyle w:val="a3"/>
        <w:numPr>
          <w:ilvl w:val="0"/>
          <w:numId w:val="26"/>
        </w:numPr>
        <w:spacing w:line="276" w:lineRule="auto"/>
        <w:rPr>
          <w:rFonts w:ascii="Times New Roman" w:hAnsi="Times New Roman" w:cs="Times New Roman"/>
          <w:sz w:val="24"/>
          <w:szCs w:val="24"/>
        </w:rPr>
      </w:pPr>
      <w:r w:rsidRPr="00496A98">
        <w:rPr>
          <w:rFonts w:ascii="Times New Roman" w:hAnsi="Times New Roman" w:cs="Times New Roman"/>
          <w:sz w:val="24"/>
          <w:szCs w:val="24"/>
        </w:rPr>
        <w:t>από πιστοποιημένους χρήστες που έχουν άριστη γνώση της λειτουργίας των εγκαταστάσεων και του επιστημονικού εξοπλισμού.</w:t>
      </w:r>
      <w:r>
        <w:rPr>
          <w:rFonts w:ascii="Times New Roman" w:hAnsi="Times New Roman" w:cs="Times New Roman"/>
          <w:sz w:val="24"/>
          <w:szCs w:val="24"/>
        </w:rPr>
        <w:t xml:space="preserve"> Η πιστοποίηση αυτή δίδεται από τον υπεύθυνο και τον διαχειριστή του εργαστηρίου μετά από πρακτική αξιολόγηση ανεξάρτητης χρήσης του οργάνου ή της εγκατάστασης από τον/την ενδιαφερόμενο/η.</w:t>
      </w:r>
    </w:p>
    <w:p w14:paraId="68037B81" w14:textId="77777777" w:rsidR="00625040" w:rsidRDefault="00625040" w:rsidP="00625040">
      <w:pPr>
        <w:pStyle w:val="a3"/>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Η αξιολόγηση της σωστής ανεξάρτητης χρήσης επιστημονικού οργάνου ή εγκατάστασης γίνεται κατά την παράδοση του οργάνου ή αμέσως πριν την πρώτη χρήση της εγκατάστασης ή του οργάνου για να ελέγχεται και η κατάσταση παράδοσης αυτών.</w:t>
      </w:r>
    </w:p>
    <w:p w14:paraId="68A5E7AA" w14:textId="77777777" w:rsidR="00625040" w:rsidRDefault="00625040" w:rsidP="00625040">
      <w:pPr>
        <w:pStyle w:val="a3"/>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Η εκπαίδευση και η αξιολόγηση ενός οργάνου ή εγκατάστασης πρέπει να περιλαμβάνει τουλάχιστον μία συνεδρία για κάθε μία. Είναι στη διακριτική ευχέρεια κάθε υπεύθυνου εργαστηρίου αν θα παρέχει περισσότερες συνεδρίες εκπαίδευσης και αξιολόγησης.</w:t>
      </w:r>
    </w:p>
    <w:p w14:paraId="3FB562DD" w14:textId="77777777" w:rsidR="00625040" w:rsidRPr="00496A98" w:rsidRDefault="00625040" w:rsidP="00625040">
      <w:pPr>
        <w:pStyle w:val="a3"/>
        <w:numPr>
          <w:ilvl w:val="0"/>
          <w:numId w:val="26"/>
        </w:numPr>
        <w:spacing w:line="276" w:lineRule="auto"/>
        <w:rPr>
          <w:rFonts w:ascii="Times New Roman" w:hAnsi="Times New Roman" w:cs="Times New Roman"/>
          <w:sz w:val="24"/>
          <w:szCs w:val="24"/>
        </w:rPr>
      </w:pPr>
      <w:r w:rsidRPr="008B3542">
        <w:rPr>
          <w:rFonts w:ascii="Times New Roman" w:hAnsi="Times New Roman" w:cs="Times New Roman"/>
          <w:sz w:val="24"/>
          <w:szCs w:val="24"/>
        </w:rPr>
        <w:t xml:space="preserve">Για τον προγραμματισμό της χρήσης του εξοπλισμού κάθε </w:t>
      </w:r>
      <w:r>
        <w:rPr>
          <w:rFonts w:ascii="Times New Roman" w:hAnsi="Times New Roman" w:cs="Times New Roman"/>
          <w:sz w:val="24"/>
          <w:szCs w:val="24"/>
        </w:rPr>
        <w:t>εργαστηρίου από μη μέλος του εργαστηρίου</w:t>
      </w:r>
      <w:r w:rsidRPr="008B3542">
        <w:rPr>
          <w:rFonts w:ascii="Times New Roman" w:hAnsi="Times New Roman" w:cs="Times New Roman"/>
          <w:sz w:val="24"/>
          <w:szCs w:val="24"/>
        </w:rPr>
        <w:t xml:space="preserve"> απαιτείται αρχικά αίτηση του ενδιαφερομένου</w:t>
      </w:r>
      <w:r>
        <w:rPr>
          <w:rFonts w:ascii="Times New Roman" w:hAnsi="Times New Roman" w:cs="Times New Roman"/>
          <w:sz w:val="24"/>
          <w:szCs w:val="24"/>
        </w:rPr>
        <w:t>,</w:t>
      </w:r>
      <w:r w:rsidRPr="008B3542">
        <w:rPr>
          <w:rFonts w:ascii="Times New Roman" w:hAnsi="Times New Roman" w:cs="Times New Roman"/>
          <w:sz w:val="24"/>
          <w:szCs w:val="24"/>
        </w:rPr>
        <w:t xml:space="preserve"> στην οποία θα αναφέρεται ο σκοπός, η διάρκεια της χρήσης</w:t>
      </w:r>
      <w:r>
        <w:rPr>
          <w:rFonts w:ascii="Times New Roman" w:hAnsi="Times New Roman" w:cs="Times New Roman"/>
          <w:sz w:val="24"/>
          <w:szCs w:val="24"/>
        </w:rPr>
        <w:t>.</w:t>
      </w:r>
      <w:r w:rsidRPr="008B3542">
        <w:rPr>
          <w:rFonts w:ascii="Times New Roman" w:hAnsi="Times New Roman" w:cs="Times New Roman"/>
          <w:sz w:val="24"/>
          <w:szCs w:val="24"/>
        </w:rPr>
        <w:t xml:space="preserve"> η ανάληψη της σχετικής ευθύνης</w:t>
      </w:r>
      <w:r>
        <w:rPr>
          <w:rFonts w:ascii="Times New Roman" w:hAnsi="Times New Roman" w:cs="Times New Roman"/>
          <w:sz w:val="24"/>
          <w:szCs w:val="24"/>
        </w:rPr>
        <w:t xml:space="preserve">, </w:t>
      </w:r>
      <w:r w:rsidRPr="008B3542">
        <w:rPr>
          <w:rFonts w:ascii="Times New Roman" w:hAnsi="Times New Roman" w:cs="Times New Roman"/>
          <w:sz w:val="24"/>
          <w:szCs w:val="24"/>
        </w:rPr>
        <w:t xml:space="preserve">η ημερομηνία έναρξης και </w:t>
      </w:r>
      <w:r w:rsidRPr="00625040">
        <w:rPr>
          <w:rFonts w:ascii="Times New Roman" w:hAnsi="Times New Roman" w:cs="Times New Roman"/>
          <w:sz w:val="24"/>
          <w:szCs w:val="24"/>
        </w:rPr>
        <w:t xml:space="preserve">λήξης της χρήσης, το προσωπικό που θα συμμετέχει, η διάρκεια της εκπαίδευσης του προσωπικού για τη χρήση, στοιχεία για τους εξεταζόμενους και θα καθορίζονται τα δικαιώματα επί των δεδομένων. Στη συνέχεια, υπογράφεται συμφωνία μεταξύ του ενδιαφερόμενου και του υπεύθυνου του εργαστηρίου. Η αίτηση άδειας χρήσης των οργάνων </w:t>
      </w:r>
      <w:r w:rsidRPr="00496A98">
        <w:rPr>
          <w:rFonts w:ascii="Times New Roman" w:hAnsi="Times New Roman" w:cs="Times New Roman"/>
          <w:sz w:val="24"/>
          <w:szCs w:val="24"/>
        </w:rPr>
        <w:t xml:space="preserve">και των εγκαταστάσεων γίνεται πάντα από Καθηγητή </w:t>
      </w:r>
      <w:r>
        <w:rPr>
          <w:rFonts w:ascii="Times New Roman" w:hAnsi="Times New Roman" w:cs="Times New Roman"/>
          <w:sz w:val="24"/>
          <w:szCs w:val="24"/>
        </w:rPr>
        <w:t xml:space="preserve">ή μέλος ΕΔΙΠ ή ΕΤΕΠ </w:t>
      </w:r>
      <w:r w:rsidRPr="00496A98">
        <w:rPr>
          <w:rFonts w:ascii="Times New Roman" w:hAnsi="Times New Roman" w:cs="Times New Roman"/>
          <w:sz w:val="24"/>
          <w:szCs w:val="24"/>
        </w:rPr>
        <w:t xml:space="preserve">της </w:t>
      </w:r>
      <w:r w:rsidRPr="00496A98">
        <w:rPr>
          <w:rFonts w:ascii="Times New Roman" w:hAnsi="Times New Roman" w:cs="Times New Roman"/>
          <w:sz w:val="24"/>
          <w:szCs w:val="24"/>
        </w:rPr>
        <w:lastRenderedPageBreak/>
        <w:t>ΣΕΦΑΑ ή άλλης Σχολής του ΠΘ ή άλλου ιδρύματος</w:t>
      </w:r>
      <w:r>
        <w:rPr>
          <w:rFonts w:ascii="Times New Roman" w:hAnsi="Times New Roman" w:cs="Times New Roman"/>
          <w:sz w:val="24"/>
          <w:szCs w:val="24"/>
        </w:rPr>
        <w:t xml:space="preserve"> και όχι από μη μόνιμο μέλος ή φοιτητή/ρια</w:t>
      </w:r>
      <w:r w:rsidRPr="00496A98">
        <w:rPr>
          <w:rFonts w:ascii="Times New Roman" w:hAnsi="Times New Roman" w:cs="Times New Roman"/>
          <w:sz w:val="24"/>
          <w:szCs w:val="24"/>
        </w:rPr>
        <w:t xml:space="preserve">. </w:t>
      </w:r>
      <w:r w:rsidRPr="008B3542">
        <w:rPr>
          <w:rFonts w:ascii="Times New Roman" w:hAnsi="Times New Roman" w:cs="Times New Roman"/>
          <w:sz w:val="24"/>
          <w:szCs w:val="24"/>
        </w:rPr>
        <w:t>Επίσης συμπληρώνεται και υπογράφεται κατάλληλα το βιβλίο δανεισμού.</w:t>
      </w:r>
    </w:p>
    <w:p w14:paraId="2C9E86A9" w14:textId="77777777" w:rsidR="00625040" w:rsidRPr="00625040" w:rsidRDefault="00625040" w:rsidP="00625040">
      <w:pPr>
        <w:pStyle w:val="a3"/>
        <w:numPr>
          <w:ilvl w:val="0"/>
          <w:numId w:val="26"/>
        </w:numPr>
        <w:spacing w:line="276" w:lineRule="auto"/>
        <w:rPr>
          <w:rFonts w:ascii="Times New Roman" w:hAnsi="Times New Roman" w:cs="Times New Roman"/>
          <w:sz w:val="24"/>
          <w:szCs w:val="24"/>
        </w:rPr>
      </w:pPr>
      <w:r w:rsidRPr="00625040">
        <w:rPr>
          <w:rFonts w:ascii="Times New Roman" w:hAnsi="Times New Roman" w:cs="Times New Roman"/>
          <w:sz w:val="24"/>
          <w:szCs w:val="24"/>
        </w:rPr>
        <w:t xml:space="preserve">Αν η χρήση οργάνων κι εγκαταστάσεων απαιτεί συμμετοχή στις μετρήσεις μελών του εργαστηρίου, καθίσταται υποχρεωτική η συμμετοχή του υπεύθυνου του εργαστηρίου και όποιου άλλου μέλους του εργαστηρίου αυτός υποδείξει και περιλαμβάνεται στη γραπτή συμφωνία με τον εξωτερικό συνεργάτη σε επιστημονικές δημοσιεύσεις και παρουσιάσεις ή άλλες δραστηριότητες που θα προκύψουν από τη διαχείριση των δεδομένων αυτών των μετρήσεων. Αυτό ισχύει τόσο για μόνιμα μέλη της ΣΕΦΑΑ όσο και για συνεργάτες εκτός αυτής. </w:t>
      </w:r>
    </w:p>
    <w:p w14:paraId="58A0DB15" w14:textId="77777777" w:rsidR="00625040" w:rsidRPr="00625040" w:rsidRDefault="00625040" w:rsidP="00625040">
      <w:pPr>
        <w:pStyle w:val="a3"/>
        <w:numPr>
          <w:ilvl w:val="0"/>
          <w:numId w:val="26"/>
        </w:numPr>
        <w:spacing w:line="276" w:lineRule="auto"/>
        <w:rPr>
          <w:rFonts w:ascii="Times New Roman" w:hAnsi="Times New Roman" w:cs="Times New Roman"/>
          <w:sz w:val="24"/>
          <w:szCs w:val="24"/>
        </w:rPr>
      </w:pPr>
      <w:r w:rsidRPr="00625040">
        <w:rPr>
          <w:rFonts w:ascii="Times New Roman" w:hAnsi="Times New Roman" w:cs="Times New Roman"/>
          <w:sz w:val="24"/>
          <w:szCs w:val="24"/>
        </w:rPr>
        <w:t xml:space="preserve">Αν δεν απαιτείται συμμετοχή </w:t>
      </w:r>
      <w:r w:rsidRPr="00496A98">
        <w:rPr>
          <w:rFonts w:ascii="Times New Roman" w:hAnsi="Times New Roman" w:cs="Times New Roman"/>
          <w:sz w:val="24"/>
          <w:szCs w:val="24"/>
        </w:rPr>
        <w:t xml:space="preserve">των μόνιμων μελών του </w:t>
      </w:r>
      <w:r>
        <w:rPr>
          <w:rFonts w:ascii="Times New Roman" w:hAnsi="Times New Roman" w:cs="Times New Roman"/>
          <w:sz w:val="24"/>
          <w:szCs w:val="24"/>
        </w:rPr>
        <w:t>εργαστηρίου</w:t>
      </w:r>
      <w:r w:rsidRPr="00496A98">
        <w:rPr>
          <w:rFonts w:ascii="Times New Roman" w:hAnsi="Times New Roman" w:cs="Times New Roman"/>
          <w:sz w:val="24"/>
          <w:szCs w:val="24"/>
        </w:rPr>
        <w:t xml:space="preserve"> στη διαδικασία των μετρήσεων από άλλους καθηγητές της ΣΕΦΑΑ, δεν είναι υποχρεωτική η συμμετοχή των μελών και του υπεύθυνου του </w:t>
      </w:r>
      <w:r>
        <w:rPr>
          <w:rFonts w:ascii="Times New Roman" w:hAnsi="Times New Roman" w:cs="Times New Roman"/>
          <w:sz w:val="24"/>
          <w:szCs w:val="24"/>
        </w:rPr>
        <w:t>εργαστηρίου</w:t>
      </w:r>
      <w:r w:rsidRPr="00496A98">
        <w:rPr>
          <w:rFonts w:ascii="Times New Roman" w:hAnsi="Times New Roman" w:cs="Times New Roman"/>
          <w:sz w:val="24"/>
          <w:szCs w:val="24"/>
        </w:rPr>
        <w:t xml:space="preserve"> σε επιστημονικές δημοσιεύσεις και παρουσιάσεις </w:t>
      </w:r>
      <w:r w:rsidRPr="00625040">
        <w:rPr>
          <w:rFonts w:ascii="Times New Roman" w:hAnsi="Times New Roman" w:cs="Times New Roman"/>
          <w:sz w:val="24"/>
          <w:szCs w:val="24"/>
        </w:rPr>
        <w:t xml:space="preserve">ή άλλες δραστηριότητες που ενδεχομένως προκύψουν από τη διαχείριση των δεδομένων αυτών των μετρήσεων. </w:t>
      </w:r>
    </w:p>
    <w:p w14:paraId="2E019EBB" w14:textId="77777777" w:rsidR="00625040" w:rsidRDefault="00625040" w:rsidP="00625040">
      <w:pPr>
        <w:pStyle w:val="a3"/>
        <w:numPr>
          <w:ilvl w:val="0"/>
          <w:numId w:val="26"/>
        </w:numPr>
        <w:spacing w:line="276" w:lineRule="auto"/>
        <w:rPr>
          <w:rFonts w:ascii="Times New Roman" w:hAnsi="Times New Roman" w:cs="Times New Roman"/>
          <w:sz w:val="24"/>
          <w:szCs w:val="24"/>
        </w:rPr>
      </w:pPr>
      <w:r w:rsidRPr="00625040">
        <w:rPr>
          <w:rFonts w:ascii="Times New Roman" w:hAnsi="Times New Roman" w:cs="Times New Roman"/>
          <w:sz w:val="24"/>
          <w:szCs w:val="24"/>
        </w:rPr>
        <w:t xml:space="preserve">Ο </w:t>
      </w:r>
      <w:r w:rsidRPr="00496A98">
        <w:rPr>
          <w:rFonts w:ascii="Times New Roman" w:hAnsi="Times New Roman" w:cs="Times New Roman"/>
          <w:sz w:val="24"/>
          <w:szCs w:val="24"/>
        </w:rPr>
        <w:t xml:space="preserve">υπεύθυνος του </w:t>
      </w:r>
      <w:r>
        <w:rPr>
          <w:rFonts w:ascii="Times New Roman" w:hAnsi="Times New Roman" w:cs="Times New Roman"/>
          <w:sz w:val="24"/>
          <w:szCs w:val="24"/>
        </w:rPr>
        <w:t>εργαστηρίου</w:t>
      </w:r>
      <w:r w:rsidRPr="00496A98">
        <w:rPr>
          <w:rFonts w:ascii="Times New Roman" w:hAnsi="Times New Roman" w:cs="Times New Roman"/>
          <w:sz w:val="24"/>
          <w:szCs w:val="24"/>
        </w:rPr>
        <w:t xml:space="preserve"> έχει το δικαίωμα ν</w:t>
      </w:r>
      <w:r>
        <w:rPr>
          <w:rFonts w:ascii="Times New Roman" w:hAnsi="Times New Roman" w:cs="Times New Roman"/>
          <w:sz w:val="24"/>
          <w:szCs w:val="24"/>
        </w:rPr>
        <w:t>’</w:t>
      </w:r>
      <w:r w:rsidRPr="00496A98">
        <w:rPr>
          <w:rFonts w:ascii="Times New Roman" w:hAnsi="Times New Roman" w:cs="Times New Roman"/>
          <w:sz w:val="24"/>
          <w:szCs w:val="24"/>
        </w:rPr>
        <w:t xml:space="preserve"> αρνηθεί την εκπαίδευση ενδιαφερομένων σε τεχνικές που έχει αναπτύξει </w:t>
      </w:r>
      <w:r>
        <w:rPr>
          <w:rFonts w:ascii="Times New Roman" w:hAnsi="Times New Roman" w:cs="Times New Roman"/>
          <w:sz w:val="24"/>
          <w:szCs w:val="24"/>
        </w:rPr>
        <w:t>το εργαστήριο</w:t>
      </w:r>
      <w:r w:rsidRPr="00496A98">
        <w:rPr>
          <w:rFonts w:ascii="Times New Roman" w:hAnsi="Times New Roman" w:cs="Times New Roman"/>
          <w:sz w:val="24"/>
          <w:szCs w:val="24"/>
        </w:rPr>
        <w:t xml:space="preserve"> υπό την καθοδήγησή του. </w:t>
      </w:r>
    </w:p>
    <w:p w14:paraId="0F332735" w14:textId="77777777" w:rsidR="00625040" w:rsidRDefault="00625040" w:rsidP="00625040">
      <w:pPr>
        <w:pStyle w:val="a3"/>
        <w:numPr>
          <w:ilvl w:val="0"/>
          <w:numId w:val="26"/>
        </w:numPr>
        <w:spacing w:line="276" w:lineRule="auto"/>
        <w:rPr>
          <w:rFonts w:ascii="Times New Roman" w:hAnsi="Times New Roman" w:cs="Times New Roman"/>
          <w:sz w:val="24"/>
          <w:szCs w:val="24"/>
        </w:rPr>
      </w:pPr>
      <w:r w:rsidRPr="00496A98">
        <w:rPr>
          <w:rFonts w:ascii="Times New Roman" w:hAnsi="Times New Roman" w:cs="Times New Roman"/>
          <w:sz w:val="24"/>
          <w:szCs w:val="24"/>
        </w:rPr>
        <w:t xml:space="preserve">Καθ’ όλη τη διάρκεια της χρήσης, ο υπογράφων (μέλος ΔΕΠ ή ερευνητής) την αίτηση χρήσης φέρει την αποκλειστική ευθύνη για την ορθή χρήση του εξοπλισμού, την πρόληψη φθορών και την αποκατάσταση τυχόν ζημιών επί αυτού, καθώς και για την ασφάλεια όλων των συμμετεχόντων στη μελέτη. </w:t>
      </w:r>
    </w:p>
    <w:p w14:paraId="3873C35E" w14:textId="77777777" w:rsidR="00625040" w:rsidRPr="00625040" w:rsidRDefault="00625040" w:rsidP="00625040">
      <w:pPr>
        <w:pStyle w:val="a3"/>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 xml:space="preserve">Κατά την επιστροφή ενός οργάνου μετά από δανεισμό είναι υποχρεωτικός ο έλεγχος καλής </w:t>
      </w:r>
      <w:r w:rsidRPr="00625040">
        <w:rPr>
          <w:rFonts w:ascii="Times New Roman" w:hAnsi="Times New Roman" w:cs="Times New Roman"/>
          <w:sz w:val="24"/>
          <w:szCs w:val="24"/>
        </w:rPr>
        <w:t>λειτουργίας του οργάνου παρουσία του προσώπου που το δανείστηκε.</w:t>
      </w:r>
    </w:p>
    <w:p w14:paraId="4C1ABFF2" w14:textId="77777777" w:rsidR="00625040" w:rsidRPr="00496A98" w:rsidRDefault="00625040" w:rsidP="00625040">
      <w:pPr>
        <w:pStyle w:val="a3"/>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Η διάρκεια του εξωτερικού δανεισμού οργάνων εξαρτάται από τον πολιτική του κάθε εργαστηρίου.</w:t>
      </w:r>
    </w:p>
    <w:p w14:paraId="394275BD" w14:textId="77777777" w:rsidR="00625040" w:rsidRDefault="00625040" w:rsidP="00625040">
      <w:pPr>
        <w:pStyle w:val="a3"/>
        <w:spacing w:line="276" w:lineRule="auto"/>
        <w:ind w:left="360"/>
        <w:rPr>
          <w:rFonts w:ascii="Times New Roman" w:hAnsi="Times New Roman" w:cs="Times New Roman"/>
          <w:sz w:val="24"/>
          <w:szCs w:val="24"/>
        </w:rPr>
      </w:pPr>
    </w:p>
    <w:p w14:paraId="45ABB0CC" w14:textId="77777777" w:rsidR="00625040" w:rsidRDefault="00625040" w:rsidP="00625040">
      <w:pPr>
        <w:pStyle w:val="a3"/>
        <w:numPr>
          <w:ilvl w:val="0"/>
          <w:numId w:val="12"/>
        </w:numPr>
        <w:spacing w:line="276" w:lineRule="auto"/>
        <w:ind w:left="360"/>
        <w:rPr>
          <w:rFonts w:ascii="Times New Roman" w:hAnsi="Times New Roman" w:cs="Times New Roman"/>
          <w:sz w:val="24"/>
          <w:szCs w:val="24"/>
        </w:rPr>
      </w:pPr>
      <w:r w:rsidRPr="00496A98">
        <w:rPr>
          <w:rFonts w:ascii="Times New Roman" w:hAnsi="Times New Roman" w:cs="Times New Roman"/>
          <w:sz w:val="24"/>
          <w:szCs w:val="24"/>
        </w:rPr>
        <w:t xml:space="preserve"> </w:t>
      </w:r>
      <w:r w:rsidRPr="008B3542">
        <w:rPr>
          <w:rFonts w:ascii="Times New Roman" w:hAnsi="Times New Roman" w:cs="Times New Roman"/>
          <w:sz w:val="24"/>
          <w:szCs w:val="24"/>
        </w:rPr>
        <w:t xml:space="preserve">Στην περίπτωση που η χρήση των εγκαταστάσεων, υποδομών και εξοπλισμού </w:t>
      </w:r>
      <w:r>
        <w:rPr>
          <w:rFonts w:ascii="Times New Roman" w:hAnsi="Times New Roman" w:cs="Times New Roman"/>
          <w:sz w:val="24"/>
          <w:szCs w:val="24"/>
        </w:rPr>
        <w:t>κάθε εργαστηρίου</w:t>
      </w:r>
      <w:r w:rsidRPr="008B3542">
        <w:rPr>
          <w:rFonts w:ascii="Times New Roman" w:hAnsi="Times New Roman" w:cs="Times New Roman"/>
          <w:sz w:val="24"/>
          <w:szCs w:val="24"/>
        </w:rPr>
        <w:t xml:space="preserve"> γίνεται από φοιτητές </w:t>
      </w:r>
      <w:r>
        <w:rPr>
          <w:rFonts w:ascii="Times New Roman" w:hAnsi="Times New Roman" w:cs="Times New Roman"/>
          <w:sz w:val="24"/>
          <w:szCs w:val="24"/>
        </w:rPr>
        <w:t>στο πλαίσιο</w:t>
      </w:r>
      <w:r w:rsidRPr="008B3542">
        <w:rPr>
          <w:rFonts w:ascii="Times New Roman" w:hAnsi="Times New Roman" w:cs="Times New Roman"/>
          <w:sz w:val="24"/>
          <w:szCs w:val="24"/>
        </w:rPr>
        <w:t xml:space="preserve"> μαθημάτων, την εκπόνηση διπλωματικών εργασιών, μεταπτυχιακών και διδακτορικών διατριβών την </w:t>
      </w:r>
      <w:r>
        <w:rPr>
          <w:rFonts w:ascii="Times New Roman" w:hAnsi="Times New Roman" w:cs="Times New Roman"/>
          <w:sz w:val="24"/>
          <w:szCs w:val="24"/>
        </w:rPr>
        <w:t>συν-</w:t>
      </w:r>
      <w:r w:rsidRPr="008B3542">
        <w:rPr>
          <w:rFonts w:ascii="Times New Roman" w:hAnsi="Times New Roman" w:cs="Times New Roman"/>
          <w:sz w:val="24"/>
          <w:szCs w:val="24"/>
        </w:rPr>
        <w:t>ε</w:t>
      </w:r>
      <w:r>
        <w:rPr>
          <w:rFonts w:ascii="Times New Roman" w:hAnsi="Times New Roman" w:cs="Times New Roman"/>
          <w:sz w:val="24"/>
          <w:szCs w:val="24"/>
        </w:rPr>
        <w:t>υθύνη έχει το επιβλέπον μέλος Δ</w:t>
      </w:r>
      <w:r w:rsidRPr="008B3542">
        <w:rPr>
          <w:rFonts w:ascii="Times New Roman" w:hAnsi="Times New Roman" w:cs="Times New Roman"/>
          <w:sz w:val="24"/>
          <w:szCs w:val="24"/>
        </w:rPr>
        <w:t xml:space="preserve">ΕΠ. </w:t>
      </w:r>
    </w:p>
    <w:p w14:paraId="66AA537B" w14:textId="77777777" w:rsidR="00625040" w:rsidRPr="008B3542" w:rsidRDefault="00625040" w:rsidP="00625040">
      <w:pPr>
        <w:pStyle w:val="a3"/>
        <w:spacing w:line="276" w:lineRule="auto"/>
        <w:rPr>
          <w:rFonts w:ascii="Times New Roman" w:hAnsi="Times New Roman" w:cs="Times New Roman"/>
          <w:sz w:val="24"/>
          <w:szCs w:val="24"/>
        </w:rPr>
      </w:pPr>
    </w:p>
    <w:p w14:paraId="2F517990" w14:textId="77777777" w:rsidR="00625040" w:rsidRDefault="00625040" w:rsidP="00625040">
      <w:pPr>
        <w:pStyle w:val="a3"/>
        <w:numPr>
          <w:ilvl w:val="0"/>
          <w:numId w:val="12"/>
        </w:numPr>
        <w:spacing w:line="276" w:lineRule="auto"/>
        <w:ind w:left="360"/>
        <w:rPr>
          <w:rFonts w:ascii="Times New Roman" w:hAnsi="Times New Roman" w:cs="Times New Roman"/>
          <w:sz w:val="24"/>
          <w:szCs w:val="24"/>
        </w:rPr>
      </w:pPr>
      <w:r w:rsidRPr="008B3542">
        <w:rPr>
          <w:rFonts w:ascii="Times New Roman" w:hAnsi="Times New Roman" w:cs="Times New Roman"/>
          <w:sz w:val="24"/>
          <w:szCs w:val="24"/>
        </w:rPr>
        <w:t xml:space="preserve">Η χρήση των εγκαταστάσεων, υποδομών και εξοπλισμού του </w:t>
      </w:r>
      <w:r>
        <w:rPr>
          <w:rFonts w:ascii="Times New Roman" w:hAnsi="Times New Roman" w:cs="Times New Roman"/>
          <w:sz w:val="24"/>
          <w:szCs w:val="24"/>
        </w:rPr>
        <w:t>ε</w:t>
      </w:r>
      <w:r w:rsidRPr="008B3542">
        <w:rPr>
          <w:rFonts w:ascii="Times New Roman" w:hAnsi="Times New Roman" w:cs="Times New Roman"/>
          <w:sz w:val="24"/>
          <w:szCs w:val="24"/>
        </w:rPr>
        <w:t xml:space="preserve">ργαστηρίου στο πλαίσιο της παροχής υπηρεσιών προς τρίτους, κοστολογείται από τον Διευθυντή του Εργαστηρίου, μετά από </w:t>
      </w:r>
      <w:r w:rsidRPr="00625040">
        <w:rPr>
          <w:rFonts w:ascii="Times New Roman" w:hAnsi="Times New Roman" w:cs="Times New Roman"/>
          <w:sz w:val="24"/>
          <w:szCs w:val="24"/>
        </w:rPr>
        <w:t xml:space="preserve">εισήγηση του υπεύθυνου του αρμόδιου </w:t>
      </w:r>
      <w:r>
        <w:rPr>
          <w:rFonts w:ascii="Times New Roman" w:hAnsi="Times New Roman" w:cs="Times New Roman"/>
          <w:sz w:val="24"/>
          <w:szCs w:val="24"/>
        </w:rPr>
        <w:t>εργαστηρίου</w:t>
      </w:r>
      <w:r w:rsidRPr="00625040">
        <w:rPr>
          <w:rFonts w:ascii="Times New Roman" w:hAnsi="Times New Roman" w:cs="Times New Roman"/>
          <w:sz w:val="24"/>
          <w:szCs w:val="24"/>
        </w:rPr>
        <w:t xml:space="preserve"> του ΚΕΑΦΑ. Για τον προγραμματισμό και </w:t>
      </w:r>
      <w:r w:rsidRPr="008B3542">
        <w:rPr>
          <w:rFonts w:ascii="Times New Roman" w:hAnsi="Times New Roman" w:cs="Times New Roman"/>
          <w:sz w:val="24"/>
          <w:szCs w:val="24"/>
        </w:rPr>
        <w:t xml:space="preserve">τους κανόνες της χρήσης, με ευθύνη του Υπεύθυνου </w:t>
      </w:r>
      <w:r>
        <w:rPr>
          <w:rFonts w:ascii="Times New Roman" w:hAnsi="Times New Roman" w:cs="Times New Roman"/>
          <w:sz w:val="24"/>
          <w:szCs w:val="24"/>
        </w:rPr>
        <w:t>του</w:t>
      </w:r>
      <w:r w:rsidRPr="008B3542">
        <w:rPr>
          <w:rFonts w:ascii="Times New Roman" w:hAnsi="Times New Roman" w:cs="Times New Roman"/>
          <w:sz w:val="24"/>
          <w:szCs w:val="24"/>
        </w:rPr>
        <w:t xml:space="preserve"> αρμόδι</w:t>
      </w:r>
      <w:r>
        <w:rPr>
          <w:rFonts w:ascii="Times New Roman" w:hAnsi="Times New Roman" w:cs="Times New Roman"/>
          <w:sz w:val="24"/>
          <w:szCs w:val="24"/>
        </w:rPr>
        <w:t>ου εργαστηρίου</w:t>
      </w:r>
      <w:r w:rsidRPr="008B3542">
        <w:rPr>
          <w:rFonts w:ascii="Times New Roman" w:hAnsi="Times New Roman" w:cs="Times New Roman"/>
          <w:sz w:val="24"/>
          <w:szCs w:val="24"/>
        </w:rPr>
        <w:t>, καταρτίζεται στη συνέχεια ειδικό συμφωνητικό που υπογράφεται</w:t>
      </w:r>
      <w:r>
        <w:rPr>
          <w:rFonts w:ascii="Times New Roman" w:hAnsi="Times New Roman" w:cs="Times New Roman"/>
          <w:sz w:val="24"/>
          <w:szCs w:val="24"/>
        </w:rPr>
        <w:t xml:space="preserve"> από τον Διευθυντή και τον φορέα-</w:t>
      </w:r>
      <w:r w:rsidRPr="008B3542">
        <w:rPr>
          <w:rFonts w:ascii="Times New Roman" w:hAnsi="Times New Roman" w:cs="Times New Roman"/>
          <w:sz w:val="24"/>
          <w:szCs w:val="24"/>
        </w:rPr>
        <w:t xml:space="preserve">χρήστη της υπηρεσίας. Για τα έσοδα από την παροχή της υπηρεσίας εφαρμόζονται όσα προβλέπονται από την ισχύουσα νομοθεσία και τον Εσωτερικό Κανονισμό του </w:t>
      </w:r>
      <w:r>
        <w:rPr>
          <w:rFonts w:ascii="Times New Roman" w:hAnsi="Times New Roman" w:cs="Times New Roman"/>
          <w:sz w:val="24"/>
          <w:szCs w:val="24"/>
        </w:rPr>
        <w:t>Π</w:t>
      </w:r>
      <w:r w:rsidRPr="008B3542">
        <w:rPr>
          <w:rFonts w:ascii="Times New Roman" w:hAnsi="Times New Roman" w:cs="Times New Roman"/>
          <w:sz w:val="24"/>
          <w:szCs w:val="24"/>
        </w:rPr>
        <w:t>Θ.</w:t>
      </w:r>
    </w:p>
    <w:p w14:paraId="63B16805" w14:textId="77777777" w:rsidR="00625040" w:rsidRPr="008B3542" w:rsidRDefault="00625040" w:rsidP="00625040">
      <w:pPr>
        <w:pStyle w:val="a3"/>
        <w:spacing w:line="276" w:lineRule="auto"/>
        <w:rPr>
          <w:rFonts w:ascii="Times New Roman" w:hAnsi="Times New Roman" w:cs="Times New Roman"/>
          <w:sz w:val="24"/>
          <w:szCs w:val="24"/>
        </w:rPr>
      </w:pPr>
    </w:p>
    <w:p w14:paraId="27F0786F" w14:textId="77777777" w:rsidR="00625040" w:rsidRPr="00ED28BB" w:rsidRDefault="00625040" w:rsidP="00625040">
      <w:pPr>
        <w:pStyle w:val="a3"/>
        <w:numPr>
          <w:ilvl w:val="0"/>
          <w:numId w:val="12"/>
        </w:numPr>
        <w:spacing w:after="200" w:line="276" w:lineRule="auto"/>
        <w:ind w:left="360"/>
        <w:rPr>
          <w:rFonts w:ascii="Times New Roman" w:eastAsiaTheme="majorEastAsia" w:hAnsi="Times New Roman" w:cs="Times New Roman"/>
          <w:b/>
          <w:bCs/>
          <w:color w:val="FFFFFF" w:themeColor="background1"/>
          <w:sz w:val="26"/>
          <w:szCs w:val="26"/>
        </w:rPr>
      </w:pPr>
      <w:r w:rsidRPr="00467DD5">
        <w:rPr>
          <w:rFonts w:ascii="Times New Roman" w:hAnsi="Times New Roman" w:cs="Times New Roman"/>
          <w:sz w:val="24"/>
          <w:szCs w:val="24"/>
        </w:rPr>
        <w:t xml:space="preserve">Για τη βέλτιστη λειτουργία του ΚΕΑΦΑ και την τήρηση ειδικών κανόνων με στόχο την προστασία της υγείας και της ασφάλειας των συμμετεχόντων, καθώς και την προστασία των εγκαταστάσεων και του εξοπλισμού από ζημίες, </w:t>
      </w:r>
      <w:r>
        <w:rPr>
          <w:rFonts w:ascii="Times New Roman" w:hAnsi="Times New Roman" w:cs="Times New Roman"/>
          <w:sz w:val="24"/>
          <w:szCs w:val="24"/>
        </w:rPr>
        <w:t xml:space="preserve">κάθε επιμέρους εργαστήριο πρέπει να διαθέτει και να αναρτήσει </w:t>
      </w:r>
      <w:r w:rsidRPr="00467DD5">
        <w:rPr>
          <w:rFonts w:ascii="Times New Roman" w:hAnsi="Times New Roman" w:cs="Times New Roman"/>
          <w:sz w:val="24"/>
          <w:szCs w:val="24"/>
        </w:rPr>
        <w:t>Κανονισμ</w:t>
      </w:r>
      <w:r>
        <w:rPr>
          <w:rFonts w:ascii="Times New Roman" w:hAnsi="Times New Roman" w:cs="Times New Roman"/>
          <w:sz w:val="24"/>
          <w:szCs w:val="24"/>
        </w:rPr>
        <w:t>ό</w:t>
      </w:r>
      <w:r w:rsidRPr="00467DD5">
        <w:rPr>
          <w:rFonts w:ascii="Times New Roman" w:hAnsi="Times New Roman" w:cs="Times New Roman"/>
          <w:sz w:val="24"/>
          <w:szCs w:val="24"/>
        </w:rPr>
        <w:t xml:space="preserve"> Ασφαλείας και Υγιεινής</w:t>
      </w:r>
      <w:r>
        <w:rPr>
          <w:rFonts w:ascii="Times New Roman" w:hAnsi="Times New Roman" w:cs="Times New Roman"/>
          <w:sz w:val="24"/>
          <w:szCs w:val="24"/>
        </w:rPr>
        <w:t>,</w:t>
      </w:r>
      <w:r w:rsidRPr="00467DD5">
        <w:rPr>
          <w:rFonts w:ascii="Times New Roman" w:hAnsi="Times New Roman" w:cs="Times New Roman"/>
          <w:sz w:val="24"/>
          <w:szCs w:val="24"/>
        </w:rPr>
        <w:t xml:space="preserve"> </w:t>
      </w:r>
      <w:r>
        <w:rPr>
          <w:rFonts w:ascii="Times New Roman" w:hAnsi="Times New Roman" w:cs="Times New Roman"/>
          <w:sz w:val="24"/>
          <w:szCs w:val="24"/>
        </w:rPr>
        <w:t xml:space="preserve">προσαρμοσμένο στις μετρήσεις και τα </w:t>
      </w:r>
      <w:r>
        <w:rPr>
          <w:rFonts w:ascii="Times New Roman" w:hAnsi="Times New Roman" w:cs="Times New Roman"/>
          <w:sz w:val="24"/>
          <w:szCs w:val="24"/>
        </w:rPr>
        <w:lastRenderedPageBreak/>
        <w:t>όργανα κάθε εργαστηρίου</w:t>
      </w:r>
      <w:r w:rsidRPr="00467DD5">
        <w:rPr>
          <w:rFonts w:ascii="Times New Roman" w:hAnsi="Times New Roman" w:cs="Times New Roman"/>
          <w:sz w:val="24"/>
          <w:szCs w:val="24"/>
        </w:rPr>
        <w:t xml:space="preserve">. Κατά την πρώτη εφαρμογή του παρόντος Κανονισμού, η σύνταξη του </w:t>
      </w:r>
      <w:r w:rsidRPr="00496A98">
        <w:rPr>
          <w:rFonts w:ascii="Times New Roman" w:hAnsi="Times New Roman" w:cs="Times New Roman"/>
          <w:sz w:val="24"/>
          <w:szCs w:val="24"/>
        </w:rPr>
        <w:t xml:space="preserve">πρώτου Κανονισμού Ασφαλείας και Υγιεινής οφείλει να έχει ολοκληρωθεί εντός </w:t>
      </w:r>
      <w:r>
        <w:rPr>
          <w:rFonts w:ascii="Times New Roman" w:hAnsi="Times New Roman" w:cs="Times New Roman"/>
          <w:sz w:val="24"/>
          <w:szCs w:val="24"/>
        </w:rPr>
        <w:t>ενός έτους</w:t>
      </w:r>
      <w:r w:rsidRPr="00496A98">
        <w:rPr>
          <w:rFonts w:ascii="Times New Roman" w:hAnsi="Times New Roman" w:cs="Times New Roman"/>
          <w:sz w:val="24"/>
          <w:szCs w:val="24"/>
        </w:rPr>
        <w:t xml:space="preserve"> από </w:t>
      </w:r>
      <w:r w:rsidRPr="00467DD5">
        <w:rPr>
          <w:rFonts w:ascii="Times New Roman" w:hAnsi="Times New Roman" w:cs="Times New Roman"/>
          <w:sz w:val="24"/>
          <w:szCs w:val="24"/>
        </w:rPr>
        <w:t>της εγκρίσεως του παρόντος</w:t>
      </w:r>
      <w:r>
        <w:rPr>
          <w:rFonts w:ascii="Times New Roman" w:hAnsi="Times New Roman" w:cs="Times New Roman"/>
          <w:sz w:val="24"/>
          <w:szCs w:val="24"/>
        </w:rPr>
        <w:t xml:space="preserve"> και να ενσωματωθεί στον παρόντα κανονισμό</w:t>
      </w:r>
      <w:r w:rsidRPr="00467DD5">
        <w:rPr>
          <w:rFonts w:ascii="Times New Roman" w:hAnsi="Times New Roman" w:cs="Times New Roman"/>
          <w:sz w:val="24"/>
          <w:szCs w:val="24"/>
        </w:rPr>
        <w:t>. Επιπλέον, για τους παραπάνω λόγους ο Διευθυντής μπορεί να αναθέτει ειδικές αρμοδιότητες σε μέλη του Εργαστηρίου (π.χ. Επόπτης Ασφάλειας και Υγιεινής) και να προβαίνει σε οποιαδήποτε χρήσιμη ενέργεια.</w:t>
      </w:r>
    </w:p>
    <w:p w14:paraId="4F491463" w14:textId="77777777" w:rsidR="00625040" w:rsidRPr="00ED28BB" w:rsidRDefault="00625040" w:rsidP="00625040">
      <w:pPr>
        <w:pStyle w:val="a3"/>
        <w:rPr>
          <w:rFonts w:ascii="Times New Roman" w:eastAsiaTheme="majorEastAsia" w:hAnsi="Times New Roman" w:cs="Times New Roman"/>
          <w:b/>
          <w:bCs/>
          <w:color w:val="FFFFFF" w:themeColor="background1"/>
          <w:sz w:val="26"/>
          <w:szCs w:val="26"/>
        </w:rPr>
      </w:pPr>
    </w:p>
    <w:p w14:paraId="41A0008B" w14:textId="77777777" w:rsidR="00625040" w:rsidRPr="00496A98" w:rsidRDefault="00625040" w:rsidP="00625040">
      <w:pPr>
        <w:pStyle w:val="a3"/>
        <w:numPr>
          <w:ilvl w:val="0"/>
          <w:numId w:val="12"/>
        </w:numPr>
        <w:spacing w:after="200" w:line="276" w:lineRule="auto"/>
        <w:ind w:left="360"/>
        <w:rPr>
          <w:rFonts w:ascii="Times New Roman" w:eastAsiaTheme="majorEastAsia" w:hAnsi="Times New Roman" w:cs="Times New Roman"/>
          <w:bCs/>
          <w:sz w:val="24"/>
          <w:szCs w:val="24"/>
        </w:rPr>
      </w:pPr>
      <w:r w:rsidRPr="00496A98">
        <w:rPr>
          <w:rFonts w:ascii="Times New Roman" w:eastAsiaTheme="majorEastAsia" w:hAnsi="Times New Roman" w:cs="Times New Roman"/>
          <w:bCs/>
          <w:sz w:val="24"/>
          <w:szCs w:val="24"/>
        </w:rPr>
        <w:t xml:space="preserve">Την παρακολούθηση της πορείας των ερευνητικών μελετών θα την παρακολουθεί ανεξάρτητη τριμελής επιτροπή η οποία θα απαρτίζεται από συναδέρφους </w:t>
      </w:r>
      <w:r>
        <w:rPr>
          <w:rFonts w:ascii="Times New Roman" w:eastAsiaTheme="majorEastAsia" w:hAnsi="Times New Roman" w:cs="Times New Roman"/>
          <w:bCs/>
          <w:sz w:val="24"/>
          <w:szCs w:val="24"/>
        </w:rPr>
        <w:t>άλλων Πανεπιστημιακών Ιδρυμάτων ή Ερευνητικών Κέντρων της ημεδαπής (εκτός Π.Θ.) ή αντίστοιχων της αλλοδαπής</w:t>
      </w:r>
      <w:r w:rsidRPr="00496A98">
        <w:rPr>
          <w:rFonts w:ascii="Times New Roman" w:eastAsiaTheme="majorEastAsia" w:hAnsi="Times New Roman" w:cs="Times New Roman"/>
          <w:bCs/>
          <w:sz w:val="24"/>
          <w:szCs w:val="24"/>
        </w:rPr>
        <w:t>.</w:t>
      </w:r>
    </w:p>
    <w:p w14:paraId="3241A186" w14:textId="77777777" w:rsidR="00625040" w:rsidRPr="00AA7A13" w:rsidRDefault="00625040" w:rsidP="00625040">
      <w:pPr>
        <w:pStyle w:val="a3"/>
        <w:rPr>
          <w:rFonts w:ascii="Times New Roman" w:eastAsiaTheme="majorEastAsia" w:hAnsi="Times New Roman" w:cs="Times New Roman"/>
          <w:b/>
          <w:bCs/>
          <w:color w:val="FFFFFF" w:themeColor="background1"/>
          <w:sz w:val="26"/>
          <w:szCs w:val="26"/>
        </w:rPr>
      </w:pPr>
    </w:p>
    <w:p w14:paraId="1ADE6108" w14:textId="77777777" w:rsidR="00625040" w:rsidRDefault="00625040" w:rsidP="00625040">
      <w:pPr>
        <w:pStyle w:val="1"/>
        <w:shd w:val="clear" w:color="auto" w:fill="auto"/>
        <w:spacing w:before="0" w:after="0" w:line="276" w:lineRule="auto"/>
        <w:jc w:val="center"/>
        <w:rPr>
          <w:rFonts w:ascii="Times New Roman" w:hAnsi="Times New Roman" w:cs="Times New Roman"/>
          <w:color w:val="auto"/>
        </w:rPr>
      </w:pPr>
      <w:r w:rsidRPr="00AA7A13">
        <w:rPr>
          <w:rFonts w:ascii="Times New Roman" w:hAnsi="Times New Roman" w:cs="Times New Roman"/>
          <w:color w:val="auto"/>
        </w:rPr>
        <w:t xml:space="preserve">Άρθρο </w:t>
      </w:r>
      <w:r>
        <w:rPr>
          <w:rFonts w:ascii="Times New Roman" w:hAnsi="Times New Roman" w:cs="Times New Roman"/>
          <w:color w:val="auto"/>
        </w:rPr>
        <w:t>9</w:t>
      </w:r>
    </w:p>
    <w:p w14:paraId="603D3118" w14:textId="77777777" w:rsidR="00625040" w:rsidRDefault="00625040" w:rsidP="00625040">
      <w:pPr>
        <w:pStyle w:val="1"/>
        <w:shd w:val="clear" w:color="auto" w:fill="auto"/>
        <w:spacing w:before="0" w:after="0" w:line="276" w:lineRule="auto"/>
        <w:jc w:val="center"/>
        <w:rPr>
          <w:rFonts w:ascii="Times New Roman" w:hAnsi="Times New Roman" w:cs="Times New Roman"/>
          <w:color w:val="auto"/>
        </w:rPr>
      </w:pPr>
      <w:r w:rsidRPr="00AA7A13">
        <w:rPr>
          <w:rFonts w:ascii="Times New Roman" w:hAnsi="Times New Roman" w:cs="Times New Roman"/>
          <w:color w:val="auto"/>
        </w:rPr>
        <w:t xml:space="preserve">Πόροι </w:t>
      </w:r>
      <w:r>
        <w:rPr>
          <w:rFonts w:ascii="Times New Roman" w:hAnsi="Times New Roman" w:cs="Times New Roman"/>
          <w:color w:val="auto"/>
        </w:rPr>
        <w:t>–</w:t>
      </w:r>
      <w:r w:rsidRPr="00AA7A13">
        <w:rPr>
          <w:rFonts w:ascii="Times New Roman" w:hAnsi="Times New Roman" w:cs="Times New Roman"/>
          <w:color w:val="auto"/>
        </w:rPr>
        <w:t xml:space="preserve"> Διαχείριση</w:t>
      </w:r>
    </w:p>
    <w:p w14:paraId="2691409C" w14:textId="77777777" w:rsidR="00625040" w:rsidRPr="00AA7A13" w:rsidRDefault="00625040" w:rsidP="00625040"/>
    <w:p w14:paraId="2D6860D0" w14:textId="77777777" w:rsidR="00625040" w:rsidRDefault="00625040" w:rsidP="00625040">
      <w:pPr>
        <w:pStyle w:val="a3"/>
        <w:numPr>
          <w:ilvl w:val="0"/>
          <w:numId w:val="13"/>
        </w:numPr>
        <w:spacing w:line="276" w:lineRule="auto"/>
        <w:ind w:left="360"/>
        <w:rPr>
          <w:rFonts w:ascii="Times New Roman" w:hAnsi="Times New Roman" w:cs="Times New Roman"/>
          <w:sz w:val="24"/>
          <w:szCs w:val="24"/>
        </w:rPr>
      </w:pPr>
      <w:r w:rsidRPr="00467DD5">
        <w:rPr>
          <w:rFonts w:ascii="Times New Roman" w:hAnsi="Times New Roman" w:cs="Times New Roman"/>
          <w:sz w:val="24"/>
          <w:szCs w:val="24"/>
        </w:rPr>
        <w:t xml:space="preserve">Οι πόροι του </w:t>
      </w:r>
      <w:r>
        <w:rPr>
          <w:rFonts w:ascii="Times New Roman" w:hAnsi="Times New Roman" w:cs="Times New Roman"/>
          <w:sz w:val="24"/>
          <w:szCs w:val="24"/>
        </w:rPr>
        <w:t>ΚΕΑΦΑ</w:t>
      </w:r>
      <w:r w:rsidRPr="00467DD5">
        <w:rPr>
          <w:rFonts w:ascii="Times New Roman" w:hAnsi="Times New Roman" w:cs="Times New Roman"/>
          <w:sz w:val="24"/>
          <w:szCs w:val="24"/>
        </w:rPr>
        <w:t xml:space="preserve"> προέρχονται από όλες τις</w:t>
      </w:r>
      <w:r>
        <w:rPr>
          <w:rFonts w:ascii="Times New Roman" w:hAnsi="Times New Roman" w:cs="Times New Roman"/>
          <w:sz w:val="24"/>
          <w:szCs w:val="24"/>
        </w:rPr>
        <w:t xml:space="preserve"> πηγές που ορίζονται στο </w:t>
      </w:r>
      <w:r>
        <w:rPr>
          <w:rFonts w:ascii="Times New Roman" w:hAnsi="Times New Roman" w:cs="Times New Roman"/>
          <w:color w:val="000000" w:themeColor="text1"/>
          <w:sz w:val="24"/>
          <w:szCs w:val="24"/>
        </w:rPr>
        <w:t>ΦΕΚ</w:t>
      </w:r>
      <w:r w:rsidRPr="004E7A66">
        <w:rPr>
          <w:rFonts w:ascii="Times New Roman" w:hAnsi="Times New Roman" w:cs="Times New Roman"/>
          <w:color w:val="000000" w:themeColor="text1"/>
          <w:sz w:val="24"/>
          <w:szCs w:val="24"/>
        </w:rPr>
        <w:t xml:space="preserve"> </w:t>
      </w:r>
      <w:r w:rsidRPr="00496A98">
        <w:rPr>
          <w:rFonts w:ascii="Times New Roman" w:hAnsi="Times New Roman" w:cs="Times New Roman"/>
          <w:color w:val="000000" w:themeColor="text1"/>
          <w:sz w:val="24"/>
          <w:szCs w:val="24"/>
        </w:rPr>
        <w:t>180 09/08/2000</w:t>
      </w:r>
      <w:r w:rsidRPr="00467DD5">
        <w:rPr>
          <w:rFonts w:ascii="Times New Roman" w:hAnsi="Times New Roman" w:cs="Times New Roman"/>
          <w:sz w:val="24"/>
          <w:szCs w:val="24"/>
        </w:rPr>
        <w:t xml:space="preserve">, καθώς και από κάθε άλλη νόμιμη πηγή μετά από εισήγηση του Διευθυντή και απόφαση της </w:t>
      </w:r>
      <w:r>
        <w:rPr>
          <w:rFonts w:ascii="Times New Roman" w:hAnsi="Times New Roman" w:cs="Times New Roman"/>
          <w:sz w:val="24"/>
          <w:szCs w:val="24"/>
        </w:rPr>
        <w:t>ΓΣ</w:t>
      </w:r>
      <w:r w:rsidRPr="00467DD5">
        <w:rPr>
          <w:rFonts w:ascii="Times New Roman" w:hAnsi="Times New Roman" w:cs="Times New Roman"/>
          <w:sz w:val="24"/>
          <w:szCs w:val="24"/>
        </w:rPr>
        <w:t xml:space="preserve"> </w:t>
      </w:r>
      <w:r>
        <w:rPr>
          <w:rFonts w:ascii="Times New Roman" w:hAnsi="Times New Roman" w:cs="Times New Roman"/>
          <w:sz w:val="24"/>
          <w:szCs w:val="24"/>
        </w:rPr>
        <w:t>της ΣΕΦΑΑ</w:t>
      </w:r>
      <w:r w:rsidRPr="00467DD5">
        <w:rPr>
          <w:rFonts w:ascii="Times New Roman" w:hAnsi="Times New Roman" w:cs="Times New Roman"/>
          <w:sz w:val="24"/>
          <w:szCs w:val="24"/>
        </w:rPr>
        <w:t>. Για τα έσοδα από ερευνητικά προγράμματα ή παροχή υπηρεσιών ισχύουν όσα προβλέπονται από την ισχύουσα νομοθεσία και τον Εσωτερικό Κανονισμ</w:t>
      </w:r>
      <w:r>
        <w:rPr>
          <w:rFonts w:ascii="Times New Roman" w:hAnsi="Times New Roman" w:cs="Times New Roman"/>
          <w:sz w:val="24"/>
          <w:szCs w:val="24"/>
        </w:rPr>
        <w:t xml:space="preserve">ό του </w:t>
      </w:r>
      <w:r w:rsidRPr="00467DD5">
        <w:rPr>
          <w:rFonts w:ascii="Times New Roman" w:hAnsi="Times New Roman" w:cs="Times New Roman"/>
          <w:sz w:val="24"/>
          <w:szCs w:val="24"/>
        </w:rPr>
        <w:t>ΠΘ.</w:t>
      </w:r>
    </w:p>
    <w:p w14:paraId="1856D1A0" w14:textId="77777777" w:rsidR="00625040" w:rsidRPr="00467DD5" w:rsidRDefault="00625040" w:rsidP="00625040">
      <w:pPr>
        <w:pStyle w:val="a3"/>
        <w:spacing w:line="276" w:lineRule="auto"/>
        <w:ind w:left="360"/>
        <w:rPr>
          <w:rFonts w:ascii="Times New Roman" w:hAnsi="Times New Roman" w:cs="Times New Roman"/>
          <w:sz w:val="24"/>
          <w:szCs w:val="24"/>
        </w:rPr>
      </w:pPr>
    </w:p>
    <w:p w14:paraId="55B4943B" w14:textId="77777777" w:rsidR="00625040" w:rsidRDefault="00625040" w:rsidP="00625040">
      <w:pPr>
        <w:pStyle w:val="a3"/>
        <w:numPr>
          <w:ilvl w:val="0"/>
          <w:numId w:val="13"/>
        </w:numPr>
        <w:spacing w:line="276" w:lineRule="auto"/>
        <w:ind w:left="360"/>
        <w:rPr>
          <w:rFonts w:ascii="Times New Roman" w:hAnsi="Times New Roman" w:cs="Times New Roman"/>
          <w:sz w:val="24"/>
          <w:szCs w:val="24"/>
        </w:rPr>
      </w:pPr>
      <w:r w:rsidRPr="00625040">
        <w:rPr>
          <w:rFonts w:ascii="Times New Roman" w:hAnsi="Times New Roman" w:cs="Times New Roman"/>
          <w:sz w:val="24"/>
          <w:szCs w:val="24"/>
        </w:rPr>
        <w:t xml:space="preserve">Ο Διευθυντής, μετά από προτάσεις των Υπεύθυνων των εργαστηρίων, εισηγείται στη ΓΣ της </w:t>
      </w:r>
      <w:r>
        <w:rPr>
          <w:rFonts w:ascii="Times New Roman" w:hAnsi="Times New Roman" w:cs="Times New Roman"/>
          <w:sz w:val="24"/>
          <w:szCs w:val="24"/>
        </w:rPr>
        <w:t>ΣΕΦΑΑ</w:t>
      </w:r>
      <w:r w:rsidRPr="00467DD5">
        <w:rPr>
          <w:rFonts w:ascii="Times New Roman" w:hAnsi="Times New Roman" w:cs="Times New Roman"/>
          <w:sz w:val="24"/>
          <w:szCs w:val="24"/>
        </w:rPr>
        <w:t xml:space="preserve">  για τη διάθεση των πόρων του </w:t>
      </w:r>
      <w:r>
        <w:rPr>
          <w:rFonts w:ascii="Times New Roman" w:hAnsi="Times New Roman" w:cs="Times New Roman"/>
          <w:sz w:val="24"/>
          <w:szCs w:val="24"/>
        </w:rPr>
        <w:t>ΚΕΑΦΑ</w:t>
      </w:r>
      <w:r w:rsidRPr="00467DD5">
        <w:rPr>
          <w:rFonts w:ascii="Times New Roman" w:hAnsi="Times New Roman" w:cs="Times New Roman"/>
          <w:sz w:val="24"/>
          <w:szCs w:val="24"/>
        </w:rPr>
        <w:t xml:space="preserve">. </w:t>
      </w:r>
    </w:p>
    <w:p w14:paraId="0BA7829D" w14:textId="77777777" w:rsidR="00625040" w:rsidRPr="00467DD5" w:rsidRDefault="00625040" w:rsidP="00625040">
      <w:pPr>
        <w:spacing w:line="276" w:lineRule="auto"/>
        <w:rPr>
          <w:rFonts w:ascii="Times New Roman" w:hAnsi="Times New Roman" w:cs="Times New Roman"/>
          <w:sz w:val="24"/>
          <w:szCs w:val="24"/>
        </w:rPr>
      </w:pPr>
    </w:p>
    <w:p w14:paraId="344A7915" w14:textId="77777777" w:rsidR="00625040" w:rsidRDefault="00625040" w:rsidP="00625040">
      <w:pPr>
        <w:pStyle w:val="a3"/>
        <w:numPr>
          <w:ilvl w:val="0"/>
          <w:numId w:val="13"/>
        </w:numPr>
        <w:spacing w:line="276" w:lineRule="auto"/>
        <w:ind w:left="360"/>
        <w:rPr>
          <w:rFonts w:ascii="Times New Roman" w:hAnsi="Times New Roman" w:cs="Times New Roman"/>
          <w:sz w:val="24"/>
          <w:szCs w:val="24"/>
        </w:rPr>
      </w:pPr>
      <w:r w:rsidRPr="00467DD5">
        <w:rPr>
          <w:rFonts w:ascii="Times New Roman" w:hAnsi="Times New Roman" w:cs="Times New Roman"/>
          <w:sz w:val="24"/>
          <w:szCs w:val="24"/>
        </w:rPr>
        <w:t xml:space="preserve">Για τις προγραμματισμένες και έκτακτες προμήθειες εξοπλισμού και αναλωσίμων, μέσω των τακτικών προϋπολογισμών του Τμήματος ή του Ιδρύματος, του προγράμματος δημοσίων επενδύσεων ή άλλων πλαισίων επιχορηγήσεων και ενισχύσεων προς το Τμήμα, ισχύουν τα οριζόμενα </w:t>
      </w:r>
      <w:r>
        <w:rPr>
          <w:rFonts w:ascii="Times New Roman" w:hAnsi="Times New Roman" w:cs="Times New Roman"/>
          <w:sz w:val="24"/>
          <w:szCs w:val="24"/>
        </w:rPr>
        <w:t>από τον παρόντα κανονισμό</w:t>
      </w:r>
      <w:r w:rsidRPr="00467DD5">
        <w:rPr>
          <w:rFonts w:ascii="Times New Roman" w:hAnsi="Times New Roman" w:cs="Times New Roman"/>
          <w:sz w:val="24"/>
          <w:szCs w:val="24"/>
        </w:rPr>
        <w:t xml:space="preserve">. Αρμόδιοι για την υποβολή προτάσεων προμήθειας εξοπλισμού και αναλωσίμων, τη σύνταξη των τεχνικών προδιαγραφών και των εκθέσεων σκοπιμότητας των προτεινόμενων ειδών είναι οι </w:t>
      </w:r>
      <w:r>
        <w:rPr>
          <w:rFonts w:ascii="Times New Roman" w:hAnsi="Times New Roman" w:cs="Times New Roman"/>
          <w:sz w:val="24"/>
          <w:szCs w:val="24"/>
        </w:rPr>
        <w:t>υ</w:t>
      </w:r>
      <w:r w:rsidRPr="00467DD5">
        <w:rPr>
          <w:rFonts w:ascii="Times New Roman" w:hAnsi="Times New Roman" w:cs="Times New Roman"/>
          <w:sz w:val="24"/>
          <w:szCs w:val="24"/>
        </w:rPr>
        <w:t xml:space="preserve">πεύθυνοι </w:t>
      </w:r>
      <w:r>
        <w:rPr>
          <w:rFonts w:ascii="Times New Roman" w:hAnsi="Times New Roman" w:cs="Times New Roman"/>
          <w:sz w:val="24"/>
          <w:szCs w:val="24"/>
        </w:rPr>
        <w:t>των εργαστηρίων</w:t>
      </w:r>
      <w:r w:rsidRPr="00467DD5">
        <w:rPr>
          <w:rFonts w:ascii="Times New Roman" w:hAnsi="Times New Roman" w:cs="Times New Roman"/>
          <w:sz w:val="24"/>
          <w:szCs w:val="24"/>
        </w:rPr>
        <w:t xml:space="preserve">. Όλες οι προτάσεις για προμήθεια εξοπλισμού θα πρέπει να είναι επαρκώς τεκμηριωμένες ως προς την αναγκαιότητά </w:t>
      </w:r>
      <w:r w:rsidRPr="00625040">
        <w:rPr>
          <w:rFonts w:ascii="Times New Roman" w:hAnsi="Times New Roman" w:cs="Times New Roman"/>
          <w:sz w:val="24"/>
          <w:szCs w:val="24"/>
        </w:rPr>
        <w:t xml:space="preserve">τους, τον νεωτερισμό τους και την μη επικάλυψή τους με υπάρχοντα είδη του εξοπλισμού του </w:t>
      </w:r>
      <w:r>
        <w:rPr>
          <w:rFonts w:ascii="Times New Roman" w:hAnsi="Times New Roman" w:cs="Times New Roman"/>
          <w:sz w:val="24"/>
          <w:szCs w:val="24"/>
        </w:rPr>
        <w:t>ΚΕΑΦΑ</w:t>
      </w:r>
      <w:r w:rsidRPr="00467DD5">
        <w:rPr>
          <w:rFonts w:ascii="Times New Roman" w:hAnsi="Times New Roman" w:cs="Times New Roman"/>
          <w:sz w:val="24"/>
          <w:szCs w:val="24"/>
        </w:rPr>
        <w:t xml:space="preserve">. </w:t>
      </w:r>
      <w:r>
        <w:rPr>
          <w:rFonts w:ascii="Times New Roman" w:hAnsi="Times New Roman" w:cs="Times New Roman"/>
          <w:sz w:val="24"/>
          <w:szCs w:val="24"/>
        </w:rPr>
        <w:t xml:space="preserve">Το αυτό ισχύει και </w:t>
      </w:r>
      <w:r w:rsidRPr="00467DD5">
        <w:rPr>
          <w:rFonts w:ascii="Times New Roman" w:hAnsi="Times New Roman" w:cs="Times New Roman"/>
          <w:sz w:val="24"/>
          <w:szCs w:val="24"/>
        </w:rPr>
        <w:t>για την προμήθεια αναλωσίμων.</w:t>
      </w:r>
    </w:p>
    <w:p w14:paraId="2813EF60" w14:textId="77777777" w:rsidR="00625040" w:rsidRPr="00467DD5" w:rsidRDefault="00625040" w:rsidP="00625040">
      <w:pPr>
        <w:spacing w:line="276" w:lineRule="auto"/>
        <w:rPr>
          <w:rFonts w:ascii="Times New Roman" w:hAnsi="Times New Roman" w:cs="Times New Roman"/>
          <w:sz w:val="24"/>
          <w:szCs w:val="24"/>
        </w:rPr>
      </w:pPr>
    </w:p>
    <w:p w14:paraId="1FD2FA10" w14:textId="77777777" w:rsidR="00625040" w:rsidRDefault="00625040" w:rsidP="00625040">
      <w:pPr>
        <w:pStyle w:val="a3"/>
        <w:numPr>
          <w:ilvl w:val="0"/>
          <w:numId w:val="13"/>
        </w:numPr>
        <w:spacing w:line="276" w:lineRule="auto"/>
        <w:ind w:left="360"/>
        <w:rPr>
          <w:rFonts w:ascii="Times New Roman" w:hAnsi="Times New Roman" w:cs="Times New Roman"/>
          <w:sz w:val="24"/>
          <w:szCs w:val="24"/>
        </w:rPr>
      </w:pPr>
      <w:r w:rsidRPr="00467DD5">
        <w:rPr>
          <w:rFonts w:ascii="Times New Roman" w:hAnsi="Times New Roman" w:cs="Times New Roman"/>
          <w:sz w:val="24"/>
          <w:szCs w:val="24"/>
        </w:rPr>
        <w:t xml:space="preserve">Για την προμήθεια εξοπλισμού στο πλαίσιο ερευνητικού </w:t>
      </w:r>
      <w:r>
        <w:rPr>
          <w:rFonts w:ascii="Times New Roman" w:hAnsi="Times New Roman" w:cs="Times New Roman"/>
          <w:sz w:val="24"/>
          <w:szCs w:val="24"/>
        </w:rPr>
        <w:t>έργου</w:t>
      </w:r>
      <w:r w:rsidRPr="00467DD5">
        <w:rPr>
          <w:rFonts w:ascii="Times New Roman" w:hAnsi="Times New Roman" w:cs="Times New Roman"/>
          <w:sz w:val="24"/>
          <w:szCs w:val="24"/>
        </w:rPr>
        <w:t xml:space="preserve">, διοικητικός υπεύθυνος για το είδος της προμήθειας, τις προδιαγραφές του και το κόστος του είναι ο επιστημονικός υπεύθυνος του </w:t>
      </w:r>
      <w:r>
        <w:rPr>
          <w:rFonts w:ascii="Times New Roman" w:hAnsi="Times New Roman" w:cs="Times New Roman"/>
          <w:sz w:val="24"/>
          <w:szCs w:val="24"/>
        </w:rPr>
        <w:t>έργου</w:t>
      </w:r>
      <w:r w:rsidRPr="00467DD5">
        <w:rPr>
          <w:rFonts w:ascii="Times New Roman" w:hAnsi="Times New Roman" w:cs="Times New Roman"/>
          <w:sz w:val="24"/>
          <w:szCs w:val="24"/>
        </w:rPr>
        <w:t>. Ο εξοπλισμός</w:t>
      </w:r>
      <w:r>
        <w:rPr>
          <w:rFonts w:ascii="Times New Roman" w:hAnsi="Times New Roman" w:cs="Times New Roman"/>
          <w:sz w:val="24"/>
          <w:szCs w:val="24"/>
        </w:rPr>
        <w:t>,</w:t>
      </w:r>
      <w:r w:rsidRPr="00467DD5">
        <w:rPr>
          <w:rFonts w:ascii="Times New Roman" w:hAnsi="Times New Roman" w:cs="Times New Roman"/>
          <w:sz w:val="24"/>
          <w:szCs w:val="24"/>
        </w:rPr>
        <w:t xml:space="preserve"> του οποίου η προμήθεια έχει γίνει στο πλαίσιο ερευνητικού </w:t>
      </w:r>
      <w:r>
        <w:rPr>
          <w:rFonts w:ascii="Times New Roman" w:hAnsi="Times New Roman" w:cs="Times New Roman"/>
          <w:sz w:val="24"/>
          <w:szCs w:val="24"/>
        </w:rPr>
        <w:t>έργου</w:t>
      </w:r>
      <w:r w:rsidRPr="00467DD5">
        <w:rPr>
          <w:rFonts w:ascii="Times New Roman" w:hAnsi="Times New Roman" w:cs="Times New Roman"/>
          <w:sz w:val="24"/>
          <w:szCs w:val="24"/>
        </w:rPr>
        <w:t xml:space="preserve"> που πραγματοποιήθηκε με μέσα του </w:t>
      </w:r>
      <w:r>
        <w:rPr>
          <w:rFonts w:ascii="Times New Roman" w:hAnsi="Times New Roman" w:cs="Times New Roman"/>
          <w:sz w:val="24"/>
          <w:szCs w:val="24"/>
        </w:rPr>
        <w:t>ΚΕΑΦΑ</w:t>
      </w:r>
      <w:r w:rsidRPr="00467DD5">
        <w:rPr>
          <w:rFonts w:ascii="Times New Roman" w:hAnsi="Times New Roman" w:cs="Times New Roman"/>
          <w:sz w:val="24"/>
          <w:szCs w:val="24"/>
        </w:rPr>
        <w:t xml:space="preserve">, χρεώνεται και στο </w:t>
      </w:r>
      <w:r w:rsidRPr="00D4499E">
        <w:rPr>
          <w:rFonts w:ascii="Times New Roman" w:hAnsi="Times New Roman" w:cs="Times New Roman"/>
          <w:sz w:val="24"/>
          <w:szCs w:val="24"/>
        </w:rPr>
        <w:t>μητρώου εξοπλισμού του ΚΕΑΦΑ (εκτός κι αν το πρόγραμμα προβλέπει διαφορετικά). Μετά το</w:t>
      </w:r>
      <w:r w:rsidRPr="00467DD5">
        <w:rPr>
          <w:rFonts w:ascii="Times New Roman" w:hAnsi="Times New Roman" w:cs="Times New Roman"/>
          <w:sz w:val="24"/>
          <w:szCs w:val="24"/>
        </w:rPr>
        <w:t xml:space="preserve"> πέρας του έργου, ο εξοπλισμός περιέρχεται στην κυριότητα του </w:t>
      </w:r>
      <w:r>
        <w:rPr>
          <w:rFonts w:ascii="Times New Roman" w:hAnsi="Times New Roman" w:cs="Times New Roman"/>
          <w:sz w:val="24"/>
          <w:szCs w:val="24"/>
        </w:rPr>
        <w:t>ΚΕΑΦΑ</w:t>
      </w:r>
      <w:r w:rsidRPr="00467DD5">
        <w:rPr>
          <w:rFonts w:ascii="Times New Roman" w:hAnsi="Times New Roman" w:cs="Times New Roman"/>
          <w:sz w:val="24"/>
          <w:szCs w:val="24"/>
        </w:rPr>
        <w:t xml:space="preserve">, </w:t>
      </w:r>
      <w:r>
        <w:rPr>
          <w:rFonts w:ascii="Times New Roman" w:hAnsi="Times New Roman" w:cs="Times New Roman"/>
          <w:sz w:val="24"/>
          <w:szCs w:val="24"/>
        </w:rPr>
        <w:t xml:space="preserve">στο εργαστήριο </w:t>
      </w:r>
      <w:r w:rsidRPr="00467DD5">
        <w:rPr>
          <w:rFonts w:ascii="Times New Roman" w:hAnsi="Times New Roman" w:cs="Times New Roman"/>
          <w:sz w:val="24"/>
          <w:szCs w:val="24"/>
        </w:rPr>
        <w:t xml:space="preserve">που ανήκει ο Επιστημονικός Υπεύθυνος του προγράμματος, εκτός αν ορίζεται διαφορετικά από το πρόγραμμα. </w:t>
      </w:r>
    </w:p>
    <w:p w14:paraId="7BCFF686" w14:textId="77777777" w:rsidR="00625040" w:rsidRPr="002C7306" w:rsidRDefault="00625040" w:rsidP="00625040">
      <w:pPr>
        <w:pStyle w:val="a3"/>
        <w:rPr>
          <w:rFonts w:ascii="Times New Roman" w:hAnsi="Times New Roman" w:cs="Times New Roman"/>
          <w:sz w:val="24"/>
          <w:szCs w:val="24"/>
        </w:rPr>
      </w:pPr>
    </w:p>
    <w:p w14:paraId="74317427" w14:textId="77777777" w:rsidR="00625040" w:rsidRDefault="00625040" w:rsidP="00625040">
      <w:pPr>
        <w:pStyle w:val="a3"/>
        <w:numPr>
          <w:ilvl w:val="0"/>
          <w:numId w:val="13"/>
        </w:numPr>
        <w:spacing w:line="276" w:lineRule="auto"/>
        <w:ind w:left="360"/>
        <w:rPr>
          <w:rFonts w:ascii="Times New Roman" w:hAnsi="Times New Roman" w:cs="Times New Roman"/>
          <w:sz w:val="24"/>
          <w:szCs w:val="24"/>
        </w:rPr>
      </w:pPr>
      <w:r w:rsidRPr="002C7306">
        <w:rPr>
          <w:rFonts w:ascii="Times New Roman" w:hAnsi="Times New Roman" w:cs="Times New Roman"/>
          <w:sz w:val="24"/>
          <w:szCs w:val="24"/>
        </w:rPr>
        <w:t xml:space="preserve">Σε κάθε περίπτωση και σε συνέχεια των ανωτέρω, ο Διευθυντής συγκαλεί την </w:t>
      </w:r>
      <w:r>
        <w:rPr>
          <w:rFonts w:ascii="Times New Roman" w:hAnsi="Times New Roman" w:cs="Times New Roman"/>
          <w:sz w:val="24"/>
          <w:szCs w:val="24"/>
        </w:rPr>
        <w:t>ΕΕ</w:t>
      </w:r>
      <w:r w:rsidRPr="002C7306">
        <w:rPr>
          <w:rFonts w:ascii="Times New Roman" w:hAnsi="Times New Roman" w:cs="Times New Roman"/>
          <w:sz w:val="24"/>
          <w:szCs w:val="24"/>
        </w:rPr>
        <w:t xml:space="preserve"> για την κατάρτιση του απαιτούμενου  προϋπολογισμού του Εργαστηρίου, ο οποίος υποβάλλεται προς έγκριση στη </w:t>
      </w:r>
      <w:r>
        <w:rPr>
          <w:rFonts w:ascii="Times New Roman" w:hAnsi="Times New Roman" w:cs="Times New Roman"/>
          <w:sz w:val="24"/>
          <w:szCs w:val="24"/>
        </w:rPr>
        <w:t>ΓΣ</w:t>
      </w:r>
      <w:r w:rsidRPr="002C7306">
        <w:rPr>
          <w:rFonts w:ascii="Times New Roman" w:hAnsi="Times New Roman" w:cs="Times New Roman"/>
          <w:sz w:val="24"/>
          <w:szCs w:val="24"/>
        </w:rPr>
        <w:t xml:space="preserve"> της ΣΕΦΑΑ.</w:t>
      </w:r>
    </w:p>
    <w:p w14:paraId="2841F794" w14:textId="77777777" w:rsidR="00625040" w:rsidRPr="00AA7A13" w:rsidRDefault="00625040" w:rsidP="00625040">
      <w:pPr>
        <w:pStyle w:val="a3"/>
        <w:rPr>
          <w:rFonts w:ascii="Times New Roman" w:hAnsi="Times New Roman" w:cs="Times New Roman"/>
          <w:sz w:val="24"/>
          <w:szCs w:val="24"/>
        </w:rPr>
      </w:pPr>
    </w:p>
    <w:p w14:paraId="05C3A28A" w14:textId="77777777" w:rsidR="00625040" w:rsidRDefault="00625040" w:rsidP="00625040">
      <w:pPr>
        <w:pStyle w:val="1"/>
        <w:shd w:val="clear" w:color="auto" w:fill="auto"/>
        <w:spacing w:before="0" w:after="0" w:line="276" w:lineRule="auto"/>
        <w:jc w:val="center"/>
        <w:rPr>
          <w:rFonts w:ascii="Times New Roman" w:hAnsi="Times New Roman" w:cs="Times New Roman"/>
          <w:color w:val="auto"/>
        </w:rPr>
      </w:pPr>
      <w:r w:rsidRPr="00AA7A13">
        <w:rPr>
          <w:rFonts w:ascii="Times New Roman" w:hAnsi="Times New Roman" w:cs="Times New Roman"/>
          <w:color w:val="auto"/>
        </w:rPr>
        <w:t>Άρθρο</w:t>
      </w:r>
      <w:r>
        <w:rPr>
          <w:rFonts w:ascii="Times New Roman" w:hAnsi="Times New Roman" w:cs="Times New Roman"/>
          <w:color w:val="auto"/>
        </w:rPr>
        <w:t xml:space="preserve"> 10</w:t>
      </w:r>
    </w:p>
    <w:p w14:paraId="3D3F3D55" w14:textId="77777777" w:rsidR="00625040" w:rsidRDefault="00625040" w:rsidP="00625040">
      <w:pPr>
        <w:spacing w:line="276" w:lineRule="auto"/>
        <w:jc w:val="center"/>
        <w:rPr>
          <w:rFonts w:ascii="Times New Roman" w:eastAsiaTheme="majorEastAsia" w:hAnsi="Times New Roman" w:cs="Times New Roman"/>
          <w:b/>
          <w:bCs/>
          <w:sz w:val="28"/>
          <w:szCs w:val="28"/>
        </w:rPr>
      </w:pPr>
      <w:r w:rsidRPr="00AA7A13">
        <w:rPr>
          <w:rFonts w:ascii="Times New Roman" w:eastAsiaTheme="majorEastAsia" w:hAnsi="Times New Roman" w:cs="Times New Roman"/>
          <w:b/>
          <w:bCs/>
          <w:sz w:val="28"/>
          <w:szCs w:val="28"/>
        </w:rPr>
        <w:t xml:space="preserve">Βιβλία </w:t>
      </w:r>
      <w:r>
        <w:rPr>
          <w:rFonts w:ascii="Times New Roman" w:eastAsiaTheme="majorEastAsia" w:hAnsi="Times New Roman" w:cs="Times New Roman"/>
          <w:b/>
          <w:bCs/>
          <w:sz w:val="28"/>
          <w:szCs w:val="28"/>
        </w:rPr>
        <w:t>–</w:t>
      </w:r>
      <w:r w:rsidRPr="00AA7A13">
        <w:rPr>
          <w:rFonts w:ascii="Times New Roman" w:eastAsiaTheme="majorEastAsia" w:hAnsi="Times New Roman" w:cs="Times New Roman"/>
          <w:b/>
          <w:bCs/>
          <w:sz w:val="28"/>
          <w:szCs w:val="28"/>
        </w:rPr>
        <w:t xml:space="preserve"> Στοιχεία</w:t>
      </w:r>
    </w:p>
    <w:p w14:paraId="3E20BE5F" w14:textId="77777777" w:rsidR="00625040" w:rsidRPr="00AA7A13" w:rsidRDefault="00625040" w:rsidP="00625040">
      <w:pPr>
        <w:spacing w:line="276" w:lineRule="auto"/>
        <w:jc w:val="center"/>
        <w:rPr>
          <w:rFonts w:ascii="Times New Roman" w:eastAsiaTheme="majorEastAsia" w:hAnsi="Times New Roman" w:cs="Times New Roman"/>
          <w:b/>
          <w:bCs/>
          <w:sz w:val="28"/>
          <w:szCs w:val="28"/>
        </w:rPr>
      </w:pPr>
    </w:p>
    <w:p w14:paraId="093409D9" w14:textId="77777777" w:rsidR="00625040" w:rsidRDefault="00625040" w:rsidP="00625040">
      <w:pPr>
        <w:pStyle w:val="a3"/>
        <w:numPr>
          <w:ilvl w:val="0"/>
          <w:numId w:val="14"/>
        </w:numPr>
        <w:tabs>
          <w:tab w:val="left" w:pos="360"/>
        </w:tabs>
        <w:autoSpaceDE w:val="0"/>
        <w:autoSpaceDN w:val="0"/>
        <w:adjustRightInd w:val="0"/>
        <w:spacing w:line="276" w:lineRule="auto"/>
        <w:ind w:left="360"/>
        <w:rPr>
          <w:rFonts w:ascii="Times New Roman" w:hAnsi="Times New Roman" w:cs="Times New Roman"/>
          <w:sz w:val="24"/>
          <w:szCs w:val="24"/>
        </w:rPr>
      </w:pPr>
      <w:r w:rsidRPr="00467DD5">
        <w:rPr>
          <w:rFonts w:ascii="Times New Roman" w:hAnsi="Times New Roman" w:cs="Times New Roman"/>
          <w:sz w:val="24"/>
          <w:szCs w:val="24"/>
        </w:rPr>
        <w:t xml:space="preserve">Για τις ανάγκες του </w:t>
      </w:r>
      <w:r>
        <w:rPr>
          <w:rFonts w:ascii="Times New Roman" w:hAnsi="Times New Roman" w:cs="Times New Roman"/>
          <w:sz w:val="24"/>
          <w:szCs w:val="24"/>
        </w:rPr>
        <w:t>ΚΕΑΦΑ τηρούνται στη Γραμματεία</w:t>
      </w:r>
      <w:r w:rsidRPr="00467DD5">
        <w:rPr>
          <w:rFonts w:ascii="Times New Roman" w:hAnsi="Times New Roman" w:cs="Times New Roman"/>
          <w:sz w:val="24"/>
          <w:szCs w:val="24"/>
        </w:rPr>
        <w:t xml:space="preserve"> τα ακόλουθα βιβλία και στοιχεία, σύμφωνα και με το </w:t>
      </w:r>
      <w:r>
        <w:rPr>
          <w:rFonts w:ascii="Times New Roman" w:hAnsi="Times New Roman" w:cs="Times New Roman"/>
          <w:color w:val="000000" w:themeColor="text1"/>
          <w:sz w:val="24"/>
          <w:szCs w:val="24"/>
        </w:rPr>
        <w:t>ΦΕΚ</w:t>
      </w:r>
      <w:r w:rsidRPr="004E7A66">
        <w:rPr>
          <w:rFonts w:ascii="Times New Roman" w:hAnsi="Times New Roman" w:cs="Times New Roman"/>
          <w:color w:val="000000" w:themeColor="text1"/>
          <w:sz w:val="24"/>
          <w:szCs w:val="24"/>
        </w:rPr>
        <w:t xml:space="preserve"> </w:t>
      </w:r>
      <w:r w:rsidRPr="00496A98">
        <w:rPr>
          <w:rFonts w:ascii="Times New Roman" w:hAnsi="Times New Roman" w:cs="Times New Roman"/>
          <w:color w:val="000000" w:themeColor="text1"/>
          <w:sz w:val="24"/>
          <w:szCs w:val="24"/>
        </w:rPr>
        <w:t>180 09/08/2000</w:t>
      </w:r>
      <w:r w:rsidRPr="00467DD5">
        <w:rPr>
          <w:rFonts w:ascii="Times New Roman" w:hAnsi="Times New Roman" w:cs="Times New Roman"/>
          <w:sz w:val="24"/>
          <w:szCs w:val="24"/>
        </w:rPr>
        <w:t xml:space="preserve">: </w:t>
      </w:r>
    </w:p>
    <w:p w14:paraId="2C6A7A50" w14:textId="77777777" w:rsidR="00625040" w:rsidRDefault="00625040" w:rsidP="00625040">
      <w:pPr>
        <w:pStyle w:val="a3"/>
        <w:numPr>
          <w:ilvl w:val="0"/>
          <w:numId w:val="15"/>
        </w:numPr>
        <w:tabs>
          <w:tab w:val="left" w:pos="360"/>
        </w:tabs>
        <w:autoSpaceDE w:val="0"/>
        <w:autoSpaceDN w:val="0"/>
        <w:adjustRightInd w:val="0"/>
        <w:spacing w:line="276" w:lineRule="auto"/>
        <w:ind w:left="720"/>
        <w:rPr>
          <w:rFonts w:ascii="Times New Roman" w:hAnsi="Times New Roman" w:cs="Times New Roman"/>
          <w:sz w:val="24"/>
          <w:szCs w:val="24"/>
        </w:rPr>
      </w:pPr>
      <w:r>
        <w:rPr>
          <w:rFonts w:ascii="Times New Roman" w:hAnsi="Times New Roman" w:cs="Times New Roman"/>
          <w:sz w:val="24"/>
          <w:szCs w:val="24"/>
        </w:rPr>
        <w:t>Π</w:t>
      </w:r>
      <w:r w:rsidRPr="00467DD5">
        <w:rPr>
          <w:rFonts w:ascii="Times New Roman" w:hAnsi="Times New Roman" w:cs="Times New Roman"/>
          <w:sz w:val="24"/>
          <w:szCs w:val="24"/>
        </w:rPr>
        <w:t>ρωτόκολλο εισερχ</w:t>
      </w:r>
      <w:r>
        <w:rPr>
          <w:rFonts w:ascii="Times New Roman" w:hAnsi="Times New Roman" w:cs="Times New Roman"/>
          <w:sz w:val="24"/>
          <w:szCs w:val="24"/>
        </w:rPr>
        <w:t>ομένων και εξερχομένων εγγράφων</w:t>
      </w:r>
      <w:r w:rsidRPr="00467DD5">
        <w:rPr>
          <w:rFonts w:ascii="Times New Roman" w:hAnsi="Times New Roman" w:cs="Times New Roman"/>
          <w:sz w:val="24"/>
          <w:szCs w:val="24"/>
        </w:rPr>
        <w:t xml:space="preserve"> </w:t>
      </w:r>
    </w:p>
    <w:p w14:paraId="0BE3168C" w14:textId="77777777" w:rsidR="00625040" w:rsidRDefault="00625040" w:rsidP="00625040">
      <w:pPr>
        <w:pStyle w:val="a3"/>
        <w:numPr>
          <w:ilvl w:val="0"/>
          <w:numId w:val="15"/>
        </w:numPr>
        <w:tabs>
          <w:tab w:val="left" w:pos="360"/>
        </w:tabs>
        <w:autoSpaceDE w:val="0"/>
        <w:autoSpaceDN w:val="0"/>
        <w:adjustRightInd w:val="0"/>
        <w:spacing w:line="276" w:lineRule="auto"/>
        <w:ind w:left="720"/>
        <w:rPr>
          <w:rFonts w:ascii="Times New Roman" w:hAnsi="Times New Roman" w:cs="Times New Roman"/>
          <w:sz w:val="24"/>
          <w:szCs w:val="24"/>
        </w:rPr>
      </w:pPr>
      <w:r>
        <w:rPr>
          <w:rFonts w:ascii="Times New Roman" w:hAnsi="Times New Roman" w:cs="Times New Roman"/>
          <w:sz w:val="24"/>
          <w:szCs w:val="24"/>
        </w:rPr>
        <w:t>Ε</w:t>
      </w:r>
      <w:r w:rsidRPr="00467DD5">
        <w:rPr>
          <w:rFonts w:ascii="Times New Roman" w:hAnsi="Times New Roman" w:cs="Times New Roman"/>
          <w:sz w:val="24"/>
          <w:szCs w:val="24"/>
        </w:rPr>
        <w:t>νιαίο μητρ</w:t>
      </w:r>
      <w:r>
        <w:rPr>
          <w:rFonts w:ascii="Times New Roman" w:hAnsi="Times New Roman" w:cs="Times New Roman"/>
          <w:sz w:val="24"/>
          <w:szCs w:val="24"/>
        </w:rPr>
        <w:t>ώο εξοπλισμού και λοιπών παγίων</w:t>
      </w:r>
      <w:r w:rsidRPr="00467DD5">
        <w:rPr>
          <w:rFonts w:ascii="Times New Roman" w:hAnsi="Times New Roman" w:cs="Times New Roman"/>
          <w:sz w:val="24"/>
          <w:szCs w:val="24"/>
        </w:rPr>
        <w:t xml:space="preserve"> </w:t>
      </w:r>
    </w:p>
    <w:p w14:paraId="21E4B747" w14:textId="77777777" w:rsidR="00625040" w:rsidRDefault="00625040" w:rsidP="00625040">
      <w:pPr>
        <w:pStyle w:val="a3"/>
        <w:numPr>
          <w:ilvl w:val="0"/>
          <w:numId w:val="15"/>
        </w:numPr>
        <w:tabs>
          <w:tab w:val="left" w:pos="360"/>
        </w:tabs>
        <w:autoSpaceDE w:val="0"/>
        <w:autoSpaceDN w:val="0"/>
        <w:adjustRightInd w:val="0"/>
        <w:spacing w:line="276" w:lineRule="auto"/>
        <w:ind w:left="720"/>
        <w:rPr>
          <w:rFonts w:ascii="Times New Roman" w:hAnsi="Times New Roman" w:cs="Times New Roman"/>
          <w:sz w:val="24"/>
          <w:szCs w:val="24"/>
        </w:rPr>
      </w:pPr>
      <w:r>
        <w:rPr>
          <w:rFonts w:ascii="Times New Roman" w:hAnsi="Times New Roman" w:cs="Times New Roman"/>
          <w:sz w:val="24"/>
          <w:szCs w:val="24"/>
        </w:rPr>
        <w:t>Αρχείο</w:t>
      </w:r>
      <w:r w:rsidRPr="00467DD5">
        <w:rPr>
          <w:rFonts w:ascii="Times New Roman" w:hAnsi="Times New Roman" w:cs="Times New Roman"/>
          <w:sz w:val="24"/>
          <w:szCs w:val="24"/>
        </w:rPr>
        <w:t xml:space="preserve"> οικονομικών στοιχείων και προμηθειών</w:t>
      </w:r>
      <w:r>
        <w:rPr>
          <w:rFonts w:ascii="Times New Roman" w:hAnsi="Times New Roman" w:cs="Times New Roman"/>
          <w:sz w:val="24"/>
          <w:szCs w:val="24"/>
        </w:rPr>
        <w:t xml:space="preserve"> (κάθε εργαστήριο πρέπει να παρέχει αυτά τα στοιχεία στο τέλος κάθε ακαδημαϊκού εξαμήνου)</w:t>
      </w:r>
    </w:p>
    <w:p w14:paraId="5E57DE08" w14:textId="77777777" w:rsidR="00625040" w:rsidRDefault="00625040" w:rsidP="00625040">
      <w:pPr>
        <w:pStyle w:val="a3"/>
        <w:numPr>
          <w:ilvl w:val="0"/>
          <w:numId w:val="15"/>
        </w:numPr>
        <w:tabs>
          <w:tab w:val="left" w:pos="360"/>
        </w:tabs>
        <w:autoSpaceDE w:val="0"/>
        <w:autoSpaceDN w:val="0"/>
        <w:adjustRightInd w:val="0"/>
        <w:spacing w:line="276" w:lineRule="auto"/>
        <w:ind w:left="720"/>
        <w:rPr>
          <w:rFonts w:ascii="Times New Roman" w:hAnsi="Times New Roman" w:cs="Times New Roman"/>
          <w:sz w:val="24"/>
          <w:szCs w:val="24"/>
        </w:rPr>
      </w:pPr>
      <w:r>
        <w:rPr>
          <w:rFonts w:ascii="Times New Roman" w:hAnsi="Times New Roman" w:cs="Times New Roman"/>
          <w:sz w:val="24"/>
          <w:szCs w:val="24"/>
        </w:rPr>
        <w:t>Κ</w:t>
      </w:r>
      <w:r w:rsidRPr="00467DD5">
        <w:rPr>
          <w:rFonts w:ascii="Times New Roman" w:hAnsi="Times New Roman" w:cs="Times New Roman"/>
          <w:sz w:val="24"/>
          <w:szCs w:val="24"/>
        </w:rPr>
        <w:t xml:space="preserve">ατάλογος δημοσιεύσεων, </w:t>
      </w:r>
      <w:r>
        <w:rPr>
          <w:rFonts w:ascii="Times New Roman" w:hAnsi="Times New Roman" w:cs="Times New Roman"/>
          <w:sz w:val="24"/>
          <w:szCs w:val="24"/>
        </w:rPr>
        <w:t>παρουσιάσεων/ανακοινώσεων, βιβλίων και περιοδικών</w:t>
      </w:r>
    </w:p>
    <w:p w14:paraId="6BEDBE6F" w14:textId="77777777" w:rsidR="00625040" w:rsidRDefault="00625040" w:rsidP="00625040">
      <w:pPr>
        <w:pStyle w:val="a3"/>
        <w:numPr>
          <w:ilvl w:val="0"/>
          <w:numId w:val="15"/>
        </w:numPr>
        <w:tabs>
          <w:tab w:val="left" w:pos="360"/>
        </w:tabs>
        <w:autoSpaceDE w:val="0"/>
        <w:autoSpaceDN w:val="0"/>
        <w:adjustRightInd w:val="0"/>
        <w:spacing w:line="276" w:lineRule="auto"/>
        <w:ind w:left="720"/>
        <w:rPr>
          <w:rFonts w:ascii="Times New Roman" w:hAnsi="Times New Roman" w:cs="Times New Roman"/>
          <w:sz w:val="24"/>
          <w:szCs w:val="24"/>
        </w:rPr>
      </w:pPr>
      <w:r>
        <w:rPr>
          <w:rFonts w:ascii="Times New Roman" w:hAnsi="Times New Roman" w:cs="Times New Roman"/>
          <w:sz w:val="24"/>
          <w:szCs w:val="24"/>
        </w:rPr>
        <w:t>Φάκελος ερευνητικών προγραμμάτων</w:t>
      </w:r>
      <w:r w:rsidRPr="00467DD5">
        <w:rPr>
          <w:rFonts w:ascii="Times New Roman" w:hAnsi="Times New Roman" w:cs="Times New Roman"/>
          <w:sz w:val="24"/>
          <w:szCs w:val="24"/>
        </w:rPr>
        <w:t xml:space="preserve"> </w:t>
      </w:r>
    </w:p>
    <w:p w14:paraId="1AAF86E3" w14:textId="77777777" w:rsidR="00625040" w:rsidRDefault="00625040" w:rsidP="00625040">
      <w:pPr>
        <w:pStyle w:val="a3"/>
        <w:numPr>
          <w:ilvl w:val="0"/>
          <w:numId w:val="15"/>
        </w:numPr>
        <w:tabs>
          <w:tab w:val="left" w:pos="360"/>
        </w:tabs>
        <w:autoSpaceDE w:val="0"/>
        <w:autoSpaceDN w:val="0"/>
        <w:adjustRightInd w:val="0"/>
        <w:spacing w:line="276" w:lineRule="auto"/>
        <w:ind w:left="720"/>
        <w:rPr>
          <w:rFonts w:ascii="Times New Roman" w:hAnsi="Times New Roman" w:cs="Times New Roman"/>
          <w:sz w:val="24"/>
          <w:szCs w:val="24"/>
        </w:rPr>
      </w:pPr>
      <w:r>
        <w:rPr>
          <w:rFonts w:ascii="Times New Roman" w:hAnsi="Times New Roman" w:cs="Times New Roman"/>
          <w:sz w:val="24"/>
          <w:szCs w:val="24"/>
        </w:rPr>
        <w:t>Ε</w:t>
      </w:r>
      <w:r w:rsidRPr="00467DD5">
        <w:rPr>
          <w:rFonts w:ascii="Times New Roman" w:hAnsi="Times New Roman" w:cs="Times New Roman"/>
          <w:sz w:val="24"/>
          <w:szCs w:val="24"/>
        </w:rPr>
        <w:t>νιαίο μητρώο μεταβολών προσωπικού</w:t>
      </w:r>
    </w:p>
    <w:p w14:paraId="5AD66EEE" w14:textId="77777777" w:rsidR="00625040" w:rsidRDefault="00625040" w:rsidP="00625040">
      <w:pPr>
        <w:pStyle w:val="a3"/>
        <w:numPr>
          <w:ilvl w:val="0"/>
          <w:numId w:val="15"/>
        </w:numPr>
        <w:tabs>
          <w:tab w:val="left" w:pos="360"/>
        </w:tabs>
        <w:autoSpaceDE w:val="0"/>
        <w:autoSpaceDN w:val="0"/>
        <w:adjustRightInd w:val="0"/>
        <w:spacing w:line="276" w:lineRule="auto"/>
        <w:ind w:left="720"/>
        <w:rPr>
          <w:rFonts w:ascii="Times New Roman" w:hAnsi="Times New Roman" w:cs="Times New Roman"/>
          <w:sz w:val="24"/>
          <w:szCs w:val="24"/>
        </w:rPr>
      </w:pPr>
      <w:r>
        <w:rPr>
          <w:rFonts w:ascii="Times New Roman" w:hAnsi="Times New Roman" w:cs="Times New Roman"/>
          <w:sz w:val="24"/>
          <w:szCs w:val="24"/>
        </w:rPr>
        <w:t>Αρχείο δραστηριοτήτων</w:t>
      </w:r>
    </w:p>
    <w:p w14:paraId="6F6A90B3" w14:textId="77777777" w:rsidR="00625040" w:rsidRDefault="00625040" w:rsidP="00625040">
      <w:pPr>
        <w:pStyle w:val="a3"/>
        <w:numPr>
          <w:ilvl w:val="0"/>
          <w:numId w:val="15"/>
        </w:numPr>
        <w:tabs>
          <w:tab w:val="left" w:pos="360"/>
        </w:tabs>
        <w:autoSpaceDE w:val="0"/>
        <w:autoSpaceDN w:val="0"/>
        <w:adjustRightInd w:val="0"/>
        <w:spacing w:line="276" w:lineRule="auto"/>
        <w:ind w:left="720"/>
        <w:rPr>
          <w:rFonts w:ascii="Times New Roman" w:hAnsi="Times New Roman" w:cs="Times New Roman"/>
          <w:sz w:val="24"/>
          <w:szCs w:val="24"/>
        </w:rPr>
      </w:pPr>
      <w:r>
        <w:rPr>
          <w:rFonts w:ascii="Times New Roman" w:hAnsi="Times New Roman" w:cs="Times New Roman"/>
          <w:sz w:val="24"/>
          <w:szCs w:val="24"/>
        </w:rPr>
        <w:t>Φ</w:t>
      </w:r>
      <w:r w:rsidRPr="00467DD5">
        <w:rPr>
          <w:rFonts w:ascii="Times New Roman" w:hAnsi="Times New Roman" w:cs="Times New Roman"/>
          <w:sz w:val="24"/>
          <w:szCs w:val="24"/>
        </w:rPr>
        <w:t xml:space="preserve">άκελος αξιολόγησης του </w:t>
      </w:r>
      <w:r>
        <w:rPr>
          <w:rFonts w:ascii="Times New Roman" w:hAnsi="Times New Roman" w:cs="Times New Roman"/>
          <w:sz w:val="24"/>
          <w:szCs w:val="24"/>
        </w:rPr>
        <w:t>ΚΕΑΦΑ</w:t>
      </w:r>
      <w:r w:rsidRPr="00467DD5">
        <w:rPr>
          <w:rFonts w:ascii="Times New Roman" w:hAnsi="Times New Roman" w:cs="Times New Roman"/>
          <w:sz w:val="24"/>
          <w:szCs w:val="24"/>
        </w:rPr>
        <w:t xml:space="preserve">. </w:t>
      </w:r>
    </w:p>
    <w:p w14:paraId="663E26F9" w14:textId="77777777" w:rsidR="00625040" w:rsidRDefault="00625040" w:rsidP="00625040">
      <w:pPr>
        <w:pStyle w:val="a3"/>
        <w:tabs>
          <w:tab w:val="left" w:pos="360"/>
        </w:tabs>
        <w:autoSpaceDE w:val="0"/>
        <w:autoSpaceDN w:val="0"/>
        <w:adjustRightInd w:val="0"/>
        <w:spacing w:line="276" w:lineRule="auto"/>
        <w:rPr>
          <w:rFonts w:ascii="Times New Roman" w:hAnsi="Times New Roman" w:cs="Times New Roman"/>
          <w:sz w:val="24"/>
          <w:szCs w:val="24"/>
        </w:rPr>
      </w:pPr>
    </w:p>
    <w:p w14:paraId="796A19B6" w14:textId="77777777" w:rsidR="00625040" w:rsidRDefault="00625040" w:rsidP="00625040">
      <w:pPr>
        <w:pStyle w:val="a3"/>
        <w:tabs>
          <w:tab w:val="left" w:pos="360"/>
        </w:tabs>
        <w:autoSpaceDE w:val="0"/>
        <w:autoSpaceDN w:val="0"/>
        <w:adjustRightInd w:val="0"/>
        <w:spacing w:line="276" w:lineRule="auto"/>
        <w:ind w:left="360"/>
        <w:rPr>
          <w:rFonts w:ascii="Times New Roman" w:hAnsi="Times New Roman" w:cs="Times New Roman"/>
          <w:sz w:val="24"/>
          <w:szCs w:val="24"/>
        </w:rPr>
      </w:pPr>
      <w:r w:rsidRPr="00467DD5">
        <w:rPr>
          <w:rFonts w:ascii="Times New Roman" w:hAnsi="Times New Roman" w:cs="Times New Roman"/>
          <w:sz w:val="24"/>
          <w:szCs w:val="24"/>
        </w:rPr>
        <w:t>Με απόφαση του Διευθυντή μπορεί να τηρείται και κάθε άλλο βιβλίο ή στοιχείο που κρίνεται απαραίτητο.</w:t>
      </w:r>
    </w:p>
    <w:p w14:paraId="76695399" w14:textId="77777777" w:rsidR="00625040" w:rsidRPr="00467DD5" w:rsidRDefault="00625040" w:rsidP="00625040">
      <w:pPr>
        <w:tabs>
          <w:tab w:val="left" w:pos="360"/>
        </w:tabs>
        <w:autoSpaceDE w:val="0"/>
        <w:autoSpaceDN w:val="0"/>
        <w:adjustRightInd w:val="0"/>
        <w:spacing w:line="276" w:lineRule="auto"/>
        <w:rPr>
          <w:rFonts w:ascii="Times New Roman" w:hAnsi="Times New Roman" w:cs="Times New Roman"/>
          <w:sz w:val="24"/>
          <w:szCs w:val="24"/>
        </w:rPr>
      </w:pPr>
    </w:p>
    <w:p w14:paraId="41B917C8" w14:textId="77777777" w:rsidR="00625040" w:rsidRPr="00625040" w:rsidRDefault="00625040" w:rsidP="00625040">
      <w:pPr>
        <w:pStyle w:val="a3"/>
        <w:numPr>
          <w:ilvl w:val="0"/>
          <w:numId w:val="14"/>
        </w:numPr>
        <w:tabs>
          <w:tab w:val="left" w:pos="360"/>
        </w:tabs>
        <w:autoSpaceDE w:val="0"/>
        <w:autoSpaceDN w:val="0"/>
        <w:adjustRightInd w:val="0"/>
        <w:spacing w:line="276" w:lineRule="auto"/>
        <w:ind w:left="360"/>
        <w:rPr>
          <w:rFonts w:ascii="Times New Roman" w:hAnsi="Times New Roman" w:cs="Times New Roman"/>
          <w:sz w:val="24"/>
          <w:szCs w:val="24"/>
        </w:rPr>
      </w:pPr>
      <w:r w:rsidRPr="00467DD5">
        <w:rPr>
          <w:rFonts w:ascii="Times New Roman" w:hAnsi="Times New Roman" w:cs="Times New Roman"/>
          <w:sz w:val="24"/>
          <w:szCs w:val="24"/>
        </w:rPr>
        <w:t xml:space="preserve">Επιπλέον, με ευθύνη του αντίστοιχου </w:t>
      </w:r>
      <w:r>
        <w:rPr>
          <w:rFonts w:ascii="Times New Roman" w:hAnsi="Times New Roman" w:cs="Times New Roman"/>
          <w:sz w:val="24"/>
          <w:szCs w:val="24"/>
        </w:rPr>
        <w:t>υ</w:t>
      </w:r>
      <w:r w:rsidRPr="00467DD5">
        <w:rPr>
          <w:rFonts w:ascii="Times New Roman" w:hAnsi="Times New Roman" w:cs="Times New Roman"/>
          <w:sz w:val="24"/>
          <w:szCs w:val="24"/>
        </w:rPr>
        <w:t xml:space="preserve">πευθύνου, τηρούνται σε κάθε </w:t>
      </w:r>
      <w:r>
        <w:rPr>
          <w:rFonts w:ascii="Times New Roman" w:hAnsi="Times New Roman" w:cs="Times New Roman"/>
          <w:sz w:val="24"/>
          <w:szCs w:val="24"/>
        </w:rPr>
        <w:t>εργαστήριο</w:t>
      </w:r>
      <w:r w:rsidRPr="0053376D">
        <w:rPr>
          <w:rFonts w:ascii="Times New Roman" w:hAnsi="Times New Roman" w:cs="Times New Roman"/>
          <w:sz w:val="24"/>
          <w:szCs w:val="24"/>
        </w:rPr>
        <w:t xml:space="preserve"> </w:t>
      </w:r>
      <w:r w:rsidRPr="00467DD5">
        <w:rPr>
          <w:rFonts w:ascii="Times New Roman" w:hAnsi="Times New Roman" w:cs="Times New Roman"/>
          <w:sz w:val="24"/>
          <w:szCs w:val="24"/>
        </w:rPr>
        <w:t xml:space="preserve">και βρίσκονται </w:t>
      </w:r>
      <w:r w:rsidRPr="00625040">
        <w:rPr>
          <w:rFonts w:ascii="Times New Roman" w:hAnsi="Times New Roman" w:cs="Times New Roman"/>
          <w:sz w:val="24"/>
          <w:szCs w:val="24"/>
        </w:rPr>
        <w:t>ανά πάσα στιγμή στη διάθεση της Διεύθυνσης του ΚΕΑΦΑ, τα κάτωθι βιβλία και στοιχεία:</w:t>
      </w:r>
    </w:p>
    <w:p w14:paraId="74D22F97" w14:textId="77777777" w:rsidR="00625040" w:rsidRPr="00467DD5" w:rsidRDefault="00625040" w:rsidP="00625040">
      <w:pPr>
        <w:pStyle w:val="a3"/>
        <w:numPr>
          <w:ilvl w:val="0"/>
          <w:numId w:val="17"/>
        </w:numPr>
        <w:autoSpaceDE w:val="0"/>
        <w:autoSpaceDN w:val="0"/>
        <w:adjustRightInd w:val="0"/>
        <w:spacing w:line="276" w:lineRule="auto"/>
        <w:ind w:left="720"/>
        <w:rPr>
          <w:rFonts w:ascii="Times New Roman" w:hAnsi="Times New Roman" w:cs="Times New Roman"/>
          <w:sz w:val="24"/>
          <w:szCs w:val="24"/>
        </w:rPr>
      </w:pPr>
      <w:r w:rsidRPr="00467DD5">
        <w:rPr>
          <w:rFonts w:ascii="Times New Roman" w:hAnsi="Times New Roman" w:cs="Times New Roman"/>
          <w:sz w:val="24"/>
          <w:szCs w:val="24"/>
        </w:rPr>
        <w:t xml:space="preserve">Φάκελος δραστηριοτήτων </w:t>
      </w:r>
      <w:r>
        <w:rPr>
          <w:rFonts w:ascii="Times New Roman" w:hAnsi="Times New Roman" w:cs="Times New Roman"/>
          <w:sz w:val="24"/>
          <w:szCs w:val="24"/>
        </w:rPr>
        <w:t>εργαστηρίου</w:t>
      </w:r>
    </w:p>
    <w:p w14:paraId="3E78AF30" w14:textId="77777777" w:rsidR="00625040" w:rsidRDefault="00625040" w:rsidP="00625040">
      <w:pPr>
        <w:pStyle w:val="a3"/>
        <w:numPr>
          <w:ilvl w:val="0"/>
          <w:numId w:val="17"/>
        </w:numPr>
        <w:autoSpaceDE w:val="0"/>
        <w:autoSpaceDN w:val="0"/>
        <w:adjustRightInd w:val="0"/>
        <w:spacing w:line="276" w:lineRule="auto"/>
        <w:ind w:left="720"/>
        <w:rPr>
          <w:rFonts w:ascii="Times New Roman" w:hAnsi="Times New Roman" w:cs="Times New Roman"/>
          <w:sz w:val="24"/>
          <w:szCs w:val="24"/>
        </w:rPr>
      </w:pPr>
      <w:r>
        <w:rPr>
          <w:rFonts w:ascii="Times New Roman" w:hAnsi="Times New Roman" w:cs="Times New Roman"/>
          <w:sz w:val="24"/>
          <w:szCs w:val="24"/>
        </w:rPr>
        <w:t>Μητρώο</w:t>
      </w:r>
      <w:r w:rsidRPr="00467DD5">
        <w:rPr>
          <w:rFonts w:ascii="Times New Roman" w:hAnsi="Times New Roman" w:cs="Times New Roman"/>
          <w:sz w:val="24"/>
          <w:szCs w:val="24"/>
        </w:rPr>
        <w:t xml:space="preserve"> εξοπλισμού και λοιπών παγίων </w:t>
      </w:r>
      <w:r>
        <w:rPr>
          <w:rFonts w:ascii="Times New Roman" w:hAnsi="Times New Roman" w:cs="Times New Roman"/>
          <w:sz w:val="24"/>
          <w:szCs w:val="24"/>
        </w:rPr>
        <w:t xml:space="preserve">εργαστηρίου </w:t>
      </w:r>
      <w:r w:rsidRPr="00467DD5">
        <w:rPr>
          <w:rFonts w:ascii="Times New Roman" w:hAnsi="Times New Roman" w:cs="Times New Roman"/>
          <w:sz w:val="24"/>
          <w:szCs w:val="24"/>
        </w:rPr>
        <w:t>(περιλαμβάνονται στοι</w:t>
      </w:r>
      <w:r>
        <w:rPr>
          <w:rFonts w:ascii="Times New Roman" w:hAnsi="Times New Roman" w:cs="Times New Roman"/>
          <w:sz w:val="24"/>
          <w:szCs w:val="24"/>
        </w:rPr>
        <w:t>χεία προμήθειας και συντήρησης)</w:t>
      </w:r>
      <w:r w:rsidRPr="00467DD5">
        <w:rPr>
          <w:rFonts w:ascii="Times New Roman" w:hAnsi="Times New Roman" w:cs="Times New Roman"/>
          <w:sz w:val="24"/>
          <w:szCs w:val="24"/>
        </w:rPr>
        <w:t xml:space="preserve"> </w:t>
      </w:r>
    </w:p>
    <w:p w14:paraId="36E59DAE" w14:textId="77777777" w:rsidR="00625040" w:rsidRPr="00467DD5" w:rsidRDefault="00625040" w:rsidP="00625040">
      <w:pPr>
        <w:pStyle w:val="a3"/>
        <w:numPr>
          <w:ilvl w:val="0"/>
          <w:numId w:val="17"/>
        </w:numPr>
        <w:autoSpaceDE w:val="0"/>
        <w:autoSpaceDN w:val="0"/>
        <w:adjustRightInd w:val="0"/>
        <w:spacing w:line="276" w:lineRule="auto"/>
        <w:ind w:left="720"/>
        <w:rPr>
          <w:rFonts w:ascii="Times New Roman" w:hAnsi="Times New Roman" w:cs="Times New Roman"/>
          <w:sz w:val="24"/>
          <w:szCs w:val="24"/>
        </w:rPr>
      </w:pPr>
      <w:r>
        <w:rPr>
          <w:rFonts w:ascii="Times New Roman" w:hAnsi="Times New Roman" w:cs="Times New Roman"/>
          <w:sz w:val="24"/>
          <w:szCs w:val="24"/>
        </w:rPr>
        <w:t>Μητρώο εργασιών εργαστηρίου</w:t>
      </w:r>
    </w:p>
    <w:p w14:paraId="21DEDC80" w14:textId="77777777" w:rsidR="00625040" w:rsidRDefault="00625040" w:rsidP="00625040">
      <w:pPr>
        <w:pStyle w:val="a3"/>
        <w:numPr>
          <w:ilvl w:val="0"/>
          <w:numId w:val="17"/>
        </w:numPr>
        <w:autoSpaceDE w:val="0"/>
        <w:autoSpaceDN w:val="0"/>
        <w:adjustRightInd w:val="0"/>
        <w:spacing w:line="276" w:lineRule="auto"/>
        <w:ind w:left="720"/>
        <w:rPr>
          <w:rFonts w:ascii="Times New Roman" w:hAnsi="Times New Roman" w:cs="Times New Roman"/>
          <w:sz w:val="24"/>
          <w:szCs w:val="24"/>
        </w:rPr>
      </w:pPr>
      <w:r w:rsidRPr="00467DD5">
        <w:rPr>
          <w:rFonts w:ascii="Times New Roman" w:hAnsi="Times New Roman" w:cs="Times New Roman"/>
          <w:sz w:val="24"/>
          <w:szCs w:val="24"/>
        </w:rPr>
        <w:t xml:space="preserve">Μητρώο μεταβολών μελών </w:t>
      </w:r>
      <w:r>
        <w:rPr>
          <w:rFonts w:ascii="Times New Roman" w:hAnsi="Times New Roman" w:cs="Times New Roman"/>
          <w:sz w:val="24"/>
          <w:szCs w:val="24"/>
        </w:rPr>
        <w:t>εργαστηρίου(και αρχείο αιτήσεων ένταξης)</w:t>
      </w:r>
    </w:p>
    <w:p w14:paraId="7DBDEE7E" w14:textId="77777777" w:rsidR="00625040" w:rsidRPr="00467DD5" w:rsidRDefault="00625040" w:rsidP="00625040">
      <w:pPr>
        <w:pStyle w:val="a3"/>
        <w:numPr>
          <w:ilvl w:val="0"/>
          <w:numId w:val="17"/>
        </w:numPr>
        <w:autoSpaceDE w:val="0"/>
        <w:autoSpaceDN w:val="0"/>
        <w:adjustRightInd w:val="0"/>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Κατάλογος </w:t>
      </w:r>
      <w:r w:rsidRPr="002C7306">
        <w:rPr>
          <w:rFonts w:ascii="Times New Roman" w:hAnsi="Times New Roman" w:cs="Times New Roman"/>
          <w:sz w:val="24"/>
          <w:szCs w:val="24"/>
        </w:rPr>
        <w:t>όσων διαθέτουν κλειδί πρόσβασης</w:t>
      </w:r>
    </w:p>
    <w:p w14:paraId="7A73495D" w14:textId="77777777" w:rsidR="00625040" w:rsidRPr="00467DD5" w:rsidRDefault="00625040" w:rsidP="00625040">
      <w:pPr>
        <w:pStyle w:val="a3"/>
        <w:numPr>
          <w:ilvl w:val="0"/>
          <w:numId w:val="17"/>
        </w:numPr>
        <w:autoSpaceDE w:val="0"/>
        <w:autoSpaceDN w:val="0"/>
        <w:adjustRightInd w:val="0"/>
        <w:spacing w:line="276" w:lineRule="auto"/>
        <w:ind w:left="720"/>
        <w:rPr>
          <w:rFonts w:ascii="Times New Roman" w:hAnsi="Times New Roman" w:cs="Times New Roman"/>
          <w:sz w:val="24"/>
          <w:szCs w:val="24"/>
        </w:rPr>
      </w:pPr>
      <w:r w:rsidRPr="00467DD5">
        <w:rPr>
          <w:rFonts w:ascii="Times New Roman" w:hAnsi="Times New Roman" w:cs="Times New Roman"/>
          <w:sz w:val="24"/>
          <w:szCs w:val="24"/>
        </w:rPr>
        <w:t>Βιβλίο δανεισμού κινητού εξοπλισμού και λοιπών παγίων</w:t>
      </w:r>
    </w:p>
    <w:p w14:paraId="33D25CB6" w14:textId="77777777" w:rsidR="00625040" w:rsidRDefault="00625040" w:rsidP="00625040">
      <w:pPr>
        <w:pStyle w:val="a3"/>
        <w:numPr>
          <w:ilvl w:val="0"/>
          <w:numId w:val="17"/>
        </w:numPr>
        <w:autoSpaceDE w:val="0"/>
        <w:autoSpaceDN w:val="0"/>
        <w:adjustRightInd w:val="0"/>
        <w:spacing w:after="200" w:line="276" w:lineRule="auto"/>
        <w:ind w:left="720"/>
        <w:jc w:val="left"/>
        <w:rPr>
          <w:rFonts w:ascii="Times New Roman" w:hAnsi="Times New Roman" w:cs="Times New Roman"/>
          <w:sz w:val="24"/>
          <w:szCs w:val="24"/>
        </w:rPr>
      </w:pPr>
      <w:r w:rsidRPr="00664025">
        <w:rPr>
          <w:rFonts w:ascii="Times New Roman" w:hAnsi="Times New Roman" w:cs="Times New Roman"/>
          <w:sz w:val="24"/>
          <w:szCs w:val="24"/>
        </w:rPr>
        <w:t xml:space="preserve">Αρχείο δημοσιεύσεων, παρουσιάσεων/ανακοινώσεων και άλλου συγγραφικού υλικού και εκθέσεων πεπραγμένων </w:t>
      </w:r>
      <w:r>
        <w:rPr>
          <w:rFonts w:ascii="Times New Roman" w:hAnsi="Times New Roman" w:cs="Times New Roman"/>
          <w:sz w:val="24"/>
          <w:szCs w:val="24"/>
        </w:rPr>
        <w:t>εργαστηρίου</w:t>
      </w:r>
    </w:p>
    <w:p w14:paraId="283B898F" w14:textId="77777777" w:rsidR="00625040" w:rsidRDefault="00625040" w:rsidP="00625040">
      <w:pPr>
        <w:pStyle w:val="a3"/>
        <w:numPr>
          <w:ilvl w:val="0"/>
          <w:numId w:val="17"/>
        </w:numPr>
        <w:autoSpaceDE w:val="0"/>
        <w:autoSpaceDN w:val="0"/>
        <w:adjustRightInd w:val="0"/>
        <w:spacing w:after="200" w:line="276" w:lineRule="auto"/>
        <w:ind w:left="720"/>
        <w:jc w:val="left"/>
        <w:rPr>
          <w:rFonts w:ascii="Times New Roman" w:hAnsi="Times New Roman" w:cs="Times New Roman"/>
          <w:sz w:val="24"/>
          <w:szCs w:val="24"/>
        </w:rPr>
      </w:pPr>
      <w:r>
        <w:rPr>
          <w:rFonts w:ascii="Times New Roman" w:hAnsi="Times New Roman" w:cs="Times New Roman"/>
          <w:sz w:val="24"/>
          <w:szCs w:val="24"/>
        </w:rPr>
        <w:t>Φ</w:t>
      </w:r>
      <w:r w:rsidRPr="00467DD5">
        <w:rPr>
          <w:rFonts w:ascii="Times New Roman" w:hAnsi="Times New Roman" w:cs="Times New Roman"/>
          <w:sz w:val="24"/>
          <w:szCs w:val="24"/>
        </w:rPr>
        <w:t>άκελος ερευνητικών προγραμμάτων</w:t>
      </w:r>
      <w:r>
        <w:rPr>
          <w:rFonts w:ascii="Times New Roman" w:hAnsi="Times New Roman" w:cs="Times New Roman"/>
          <w:sz w:val="24"/>
          <w:szCs w:val="24"/>
        </w:rPr>
        <w:t xml:space="preserve"> εργαστηρίου</w:t>
      </w:r>
    </w:p>
    <w:p w14:paraId="0F190BD1" w14:textId="77777777" w:rsidR="00625040" w:rsidRDefault="00625040" w:rsidP="00625040">
      <w:pPr>
        <w:pStyle w:val="a3"/>
        <w:numPr>
          <w:ilvl w:val="0"/>
          <w:numId w:val="17"/>
        </w:numPr>
        <w:autoSpaceDE w:val="0"/>
        <w:autoSpaceDN w:val="0"/>
        <w:adjustRightInd w:val="0"/>
        <w:spacing w:after="200" w:line="276" w:lineRule="auto"/>
        <w:ind w:left="720"/>
        <w:jc w:val="left"/>
        <w:rPr>
          <w:rFonts w:ascii="Times New Roman" w:hAnsi="Times New Roman" w:cs="Times New Roman"/>
          <w:sz w:val="24"/>
          <w:szCs w:val="24"/>
        </w:rPr>
      </w:pPr>
      <w:r>
        <w:rPr>
          <w:rFonts w:ascii="Times New Roman" w:hAnsi="Times New Roman" w:cs="Times New Roman"/>
          <w:sz w:val="24"/>
          <w:szCs w:val="24"/>
        </w:rPr>
        <w:t>Φάκελος δραστηριοτήτων εργαστηρίου</w:t>
      </w:r>
    </w:p>
    <w:p w14:paraId="4EE714BC" w14:textId="77777777" w:rsidR="00625040" w:rsidRDefault="00625040" w:rsidP="00625040">
      <w:pPr>
        <w:pStyle w:val="a3"/>
        <w:numPr>
          <w:ilvl w:val="0"/>
          <w:numId w:val="17"/>
        </w:numPr>
        <w:autoSpaceDE w:val="0"/>
        <w:autoSpaceDN w:val="0"/>
        <w:adjustRightInd w:val="0"/>
        <w:spacing w:after="200" w:line="276" w:lineRule="auto"/>
        <w:ind w:left="720"/>
        <w:jc w:val="left"/>
        <w:rPr>
          <w:rFonts w:ascii="Times New Roman" w:hAnsi="Times New Roman" w:cs="Times New Roman"/>
          <w:sz w:val="24"/>
          <w:szCs w:val="24"/>
        </w:rPr>
      </w:pPr>
      <w:r w:rsidRPr="00664025">
        <w:rPr>
          <w:rFonts w:ascii="Times New Roman" w:hAnsi="Times New Roman" w:cs="Times New Roman"/>
          <w:sz w:val="24"/>
          <w:szCs w:val="24"/>
        </w:rPr>
        <w:t>Αρχείο δεδομένων/μετρήσεων</w:t>
      </w:r>
      <w:r>
        <w:rPr>
          <w:rFonts w:ascii="Times New Roman" w:hAnsi="Times New Roman" w:cs="Times New Roman"/>
          <w:sz w:val="24"/>
          <w:szCs w:val="24"/>
        </w:rPr>
        <w:t xml:space="preserve"> εργαστηρίου (όπως αυτό περιγράφεται για κάθε εργαστήριο).</w:t>
      </w:r>
    </w:p>
    <w:p w14:paraId="121358E6" w14:textId="77777777" w:rsidR="00625040" w:rsidRDefault="00625040" w:rsidP="00625040">
      <w:pPr>
        <w:pStyle w:val="1"/>
        <w:shd w:val="clear" w:color="auto" w:fill="auto"/>
        <w:spacing w:before="0" w:after="0" w:line="276" w:lineRule="auto"/>
        <w:jc w:val="center"/>
        <w:rPr>
          <w:rFonts w:ascii="Times New Roman" w:hAnsi="Times New Roman" w:cs="Times New Roman"/>
          <w:color w:val="auto"/>
        </w:rPr>
      </w:pPr>
      <w:r w:rsidRPr="00AA7A13">
        <w:rPr>
          <w:rFonts w:ascii="Times New Roman" w:hAnsi="Times New Roman" w:cs="Times New Roman"/>
          <w:color w:val="auto"/>
        </w:rPr>
        <w:t xml:space="preserve">Άρθρο </w:t>
      </w:r>
      <w:r>
        <w:rPr>
          <w:rFonts w:ascii="Times New Roman" w:hAnsi="Times New Roman" w:cs="Times New Roman"/>
          <w:color w:val="auto"/>
        </w:rPr>
        <w:t>11</w:t>
      </w:r>
    </w:p>
    <w:p w14:paraId="0B4638EA" w14:textId="77777777" w:rsidR="00625040" w:rsidRPr="00AA7A13" w:rsidRDefault="00625040" w:rsidP="00625040">
      <w:pPr>
        <w:autoSpaceDE w:val="0"/>
        <w:autoSpaceDN w:val="0"/>
        <w:adjustRightInd w:val="0"/>
        <w:spacing w:after="200" w:line="276" w:lineRule="auto"/>
        <w:jc w:val="center"/>
        <w:rPr>
          <w:rFonts w:ascii="Times New Roman" w:eastAsiaTheme="majorEastAsia" w:hAnsi="Times New Roman" w:cs="Times New Roman"/>
          <w:b/>
          <w:bCs/>
          <w:sz w:val="28"/>
          <w:szCs w:val="28"/>
        </w:rPr>
      </w:pPr>
      <w:r w:rsidRPr="00AA7A13">
        <w:rPr>
          <w:rFonts w:ascii="Times New Roman" w:eastAsiaTheme="majorEastAsia" w:hAnsi="Times New Roman" w:cs="Times New Roman"/>
          <w:b/>
          <w:bCs/>
          <w:sz w:val="28"/>
          <w:szCs w:val="28"/>
        </w:rPr>
        <w:t>Τίτλος – Σφραγίδα - Ιστοσελίδα</w:t>
      </w:r>
    </w:p>
    <w:p w14:paraId="200215D1" w14:textId="77777777" w:rsidR="00625040" w:rsidRPr="00625040" w:rsidRDefault="00625040" w:rsidP="00625040">
      <w:pPr>
        <w:pStyle w:val="a3"/>
        <w:numPr>
          <w:ilvl w:val="0"/>
          <w:numId w:val="16"/>
        </w:numPr>
        <w:autoSpaceDE w:val="0"/>
        <w:autoSpaceDN w:val="0"/>
        <w:adjustRightInd w:val="0"/>
        <w:spacing w:after="200" w:line="276" w:lineRule="auto"/>
        <w:ind w:left="360"/>
        <w:rPr>
          <w:rFonts w:ascii="Times New Roman" w:hAnsi="Times New Roman" w:cs="Times New Roman"/>
          <w:sz w:val="24"/>
          <w:szCs w:val="24"/>
        </w:rPr>
      </w:pPr>
      <w:r w:rsidRPr="00625040">
        <w:rPr>
          <w:rFonts w:ascii="Times New Roman" w:hAnsi="Times New Roman" w:cs="Times New Roman"/>
          <w:sz w:val="24"/>
          <w:szCs w:val="24"/>
        </w:rPr>
        <w:t xml:space="preserve">Ο τίτλος του ΚΕΑΦΑ είναι: «Κέντρο Έρευνας και Αξιολόγησης Φυσικής Απόδοσης» της Σχολής Επιστημών Φυσικής Αγωγής και Αθλητισμού του Πανεπιστήμιου Θεσσαλίας. Στη συνέχεια του τίτλου του ΚΕΑΦΑ με όμοιους χαρακτήρες αναφέρεται ο τίτλος του κάθε εργαστηρίου, όπως ορίζεται στον παρόντα κανονισμό. Οι τίτλοι αυτοί, καθώς και τα στοιχεία του Διευθυντή του Εργαστηρίου και του Υπεύθυνου εργαστηρίου αναγράφονται σε κάθε </w:t>
      </w:r>
      <w:r w:rsidRPr="00625040">
        <w:rPr>
          <w:rFonts w:ascii="Times New Roman" w:hAnsi="Times New Roman" w:cs="Times New Roman"/>
          <w:sz w:val="24"/>
          <w:szCs w:val="24"/>
        </w:rPr>
        <w:lastRenderedPageBreak/>
        <w:t>έντυπο του ΚΕΑΦΑ, καθώς και στους χώρους που είναι εγκατεστημένο και δραστηριοποιείται το ΚΕΑΦΑ.</w:t>
      </w:r>
    </w:p>
    <w:p w14:paraId="0B0BBE3B" w14:textId="77777777" w:rsidR="00625040" w:rsidRPr="00625040" w:rsidRDefault="00625040" w:rsidP="00625040">
      <w:pPr>
        <w:pStyle w:val="a3"/>
        <w:autoSpaceDE w:val="0"/>
        <w:autoSpaceDN w:val="0"/>
        <w:adjustRightInd w:val="0"/>
        <w:spacing w:after="200" w:line="276" w:lineRule="auto"/>
        <w:ind w:left="360"/>
        <w:rPr>
          <w:rFonts w:ascii="Times New Roman" w:hAnsi="Times New Roman" w:cs="Times New Roman"/>
          <w:sz w:val="24"/>
          <w:szCs w:val="24"/>
        </w:rPr>
      </w:pPr>
    </w:p>
    <w:p w14:paraId="5C8DA5F6" w14:textId="77777777" w:rsidR="00625040" w:rsidRPr="00625040" w:rsidRDefault="00625040" w:rsidP="00625040">
      <w:pPr>
        <w:pStyle w:val="a3"/>
        <w:numPr>
          <w:ilvl w:val="0"/>
          <w:numId w:val="16"/>
        </w:numPr>
        <w:autoSpaceDE w:val="0"/>
        <w:autoSpaceDN w:val="0"/>
        <w:adjustRightInd w:val="0"/>
        <w:spacing w:after="200" w:line="276" w:lineRule="auto"/>
        <w:ind w:left="360"/>
        <w:rPr>
          <w:rFonts w:ascii="Times New Roman" w:hAnsi="Times New Roman" w:cs="Times New Roman"/>
          <w:sz w:val="24"/>
          <w:szCs w:val="24"/>
        </w:rPr>
      </w:pPr>
      <w:r w:rsidRPr="00625040">
        <w:rPr>
          <w:rFonts w:ascii="Times New Roman" w:hAnsi="Times New Roman" w:cs="Times New Roman"/>
          <w:sz w:val="24"/>
          <w:szCs w:val="24"/>
        </w:rPr>
        <w:t>Η σφραγίδα του ΚΕΑΦΑ αναγράφει μόνο τον τίτλο του. Ανάλογη σφραγίδα, με τα στοιχεία στην Αγγλική γλώσσα, χρησιμοποιεί το ΚΕΑΦΑ για την ξενόγλωσση αλληλογραφία του.</w:t>
      </w:r>
    </w:p>
    <w:p w14:paraId="4124C7FA" w14:textId="77777777" w:rsidR="00625040" w:rsidRPr="00A12A0A" w:rsidRDefault="00625040" w:rsidP="00625040">
      <w:pPr>
        <w:pStyle w:val="a3"/>
        <w:rPr>
          <w:rFonts w:ascii="Times New Roman" w:hAnsi="Times New Roman" w:cs="Times New Roman"/>
          <w:sz w:val="24"/>
          <w:szCs w:val="24"/>
        </w:rPr>
      </w:pPr>
    </w:p>
    <w:p w14:paraId="3B189418" w14:textId="77777777" w:rsidR="00625040" w:rsidRDefault="00625040" w:rsidP="00625040">
      <w:pPr>
        <w:pStyle w:val="a3"/>
        <w:numPr>
          <w:ilvl w:val="0"/>
          <w:numId w:val="16"/>
        </w:numPr>
        <w:autoSpaceDE w:val="0"/>
        <w:autoSpaceDN w:val="0"/>
        <w:adjustRightInd w:val="0"/>
        <w:spacing w:after="200" w:line="276" w:lineRule="auto"/>
        <w:ind w:left="360"/>
        <w:rPr>
          <w:rFonts w:ascii="Times New Roman" w:hAnsi="Times New Roman" w:cs="Times New Roman"/>
          <w:sz w:val="24"/>
          <w:szCs w:val="24"/>
        </w:rPr>
      </w:pPr>
      <w:r w:rsidRPr="00A12A0A">
        <w:rPr>
          <w:rFonts w:ascii="Times New Roman" w:hAnsi="Times New Roman" w:cs="Times New Roman"/>
          <w:sz w:val="24"/>
          <w:szCs w:val="24"/>
        </w:rPr>
        <w:t xml:space="preserve">Ο λογότυπος του </w:t>
      </w:r>
      <w:r>
        <w:rPr>
          <w:rFonts w:ascii="Times New Roman" w:hAnsi="Times New Roman" w:cs="Times New Roman"/>
          <w:sz w:val="24"/>
          <w:szCs w:val="24"/>
        </w:rPr>
        <w:t>ΚΕΑΦΑ</w:t>
      </w:r>
      <w:r w:rsidRPr="00A12A0A">
        <w:rPr>
          <w:rFonts w:ascii="Times New Roman" w:hAnsi="Times New Roman" w:cs="Times New Roman"/>
          <w:sz w:val="24"/>
          <w:szCs w:val="24"/>
        </w:rPr>
        <w:t xml:space="preserve"> αποτελεί αρμοδιότητα της </w:t>
      </w:r>
      <w:r>
        <w:rPr>
          <w:rFonts w:ascii="Times New Roman" w:hAnsi="Times New Roman" w:cs="Times New Roman"/>
          <w:sz w:val="24"/>
          <w:szCs w:val="24"/>
        </w:rPr>
        <w:t>ΕΕ</w:t>
      </w:r>
      <w:r w:rsidRPr="00A12A0A">
        <w:rPr>
          <w:rFonts w:ascii="Times New Roman" w:hAnsi="Times New Roman" w:cs="Times New Roman"/>
          <w:sz w:val="24"/>
          <w:szCs w:val="24"/>
        </w:rPr>
        <w:t xml:space="preserve">, εγκρίνεται από τη </w:t>
      </w:r>
      <w:r>
        <w:rPr>
          <w:rFonts w:ascii="Times New Roman" w:hAnsi="Times New Roman" w:cs="Times New Roman"/>
          <w:sz w:val="24"/>
          <w:szCs w:val="24"/>
        </w:rPr>
        <w:t>ΓΣ</w:t>
      </w:r>
      <w:r w:rsidRPr="00A12A0A">
        <w:rPr>
          <w:rFonts w:ascii="Times New Roman" w:hAnsi="Times New Roman" w:cs="Times New Roman"/>
          <w:sz w:val="24"/>
          <w:szCs w:val="24"/>
        </w:rPr>
        <w:t xml:space="preserve"> </w:t>
      </w:r>
      <w:r>
        <w:rPr>
          <w:rFonts w:ascii="Times New Roman" w:hAnsi="Times New Roman" w:cs="Times New Roman"/>
          <w:sz w:val="24"/>
          <w:szCs w:val="24"/>
        </w:rPr>
        <w:t>της Σχολής</w:t>
      </w:r>
      <w:r w:rsidRPr="00A12A0A">
        <w:rPr>
          <w:rFonts w:ascii="Times New Roman" w:hAnsi="Times New Roman" w:cs="Times New Roman"/>
          <w:sz w:val="24"/>
          <w:szCs w:val="24"/>
        </w:rPr>
        <w:t xml:space="preserve"> και μπορεί να εμφανίζεται στα επίσημα έγγραφα του </w:t>
      </w:r>
      <w:r>
        <w:rPr>
          <w:rFonts w:ascii="Times New Roman" w:hAnsi="Times New Roman" w:cs="Times New Roman"/>
          <w:sz w:val="24"/>
          <w:szCs w:val="24"/>
        </w:rPr>
        <w:t>ΚΕΑΦΑ,</w:t>
      </w:r>
      <w:r w:rsidRPr="00A12A0A">
        <w:rPr>
          <w:rFonts w:ascii="Times New Roman" w:hAnsi="Times New Roman" w:cs="Times New Roman"/>
          <w:sz w:val="24"/>
          <w:szCs w:val="24"/>
        </w:rPr>
        <w:t xml:space="preserve"> συνοδευόμενος από τον τίτλο του </w:t>
      </w:r>
      <w:r>
        <w:rPr>
          <w:rFonts w:ascii="Times New Roman" w:hAnsi="Times New Roman" w:cs="Times New Roman"/>
          <w:sz w:val="24"/>
          <w:szCs w:val="24"/>
        </w:rPr>
        <w:t>ε</w:t>
      </w:r>
      <w:r w:rsidRPr="00A12A0A">
        <w:rPr>
          <w:rFonts w:ascii="Times New Roman" w:hAnsi="Times New Roman" w:cs="Times New Roman"/>
          <w:sz w:val="24"/>
          <w:szCs w:val="24"/>
        </w:rPr>
        <w:t>ργαστηρίου ή αυτοτελώς.</w:t>
      </w:r>
    </w:p>
    <w:p w14:paraId="38F62121" w14:textId="77777777" w:rsidR="00625040" w:rsidRPr="00A12A0A" w:rsidRDefault="00625040" w:rsidP="00625040">
      <w:pPr>
        <w:pStyle w:val="a3"/>
        <w:rPr>
          <w:rFonts w:ascii="Times New Roman" w:hAnsi="Times New Roman" w:cs="Times New Roman"/>
          <w:sz w:val="24"/>
          <w:szCs w:val="24"/>
        </w:rPr>
      </w:pPr>
    </w:p>
    <w:p w14:paraId="5561C29B" w14:textId="77777777" w:rsidR="00625040" w:rsidRPr="00D4499E" w:rsidRDefault="00625040" w:rsidP="00625040">
      <w:pPr>
        <w:pStyle w:val="a3"/>
        <w:numPr>
          <w:ilvl w:val="0"/>
          <w:numId w:val="16"/>
        </w:numPr>
        <w:autoSpaceDE w:val="0"/>
        <w:autoSpaceDN w:val="0"/>
        <w:adjustRightInd w:val="0"/>
        <w:spacing w:after="200" w:line="276" w:lineRule="auto"/>
        <w:ind w:left="360"/>
        <w:rPr>
          <w:rFonts w:ascii="Times New Roman" w:hAnsi="Times New Roman" w:cs="Times New Roman"/>
          <w:b/>
          <w:sz w:val="40"/>
          <w:szCs w:val="40"/>
        </w:rPr>
      </w:pPr>
      <w:r w:rsidRPr="00625040">
        <w:rPr>
          <w:rFonts w:ascii="Times New Roman" w:hAnsi="Times New Roman" w:cs="Times New Roman"/>
          <w:sz w:val="24"/>
          <w:szCs w:val="24"/>
        </w:rPr>
        <w:t xml:space="preserve">Η ιστοσελίδα του ΚΕΑΦΑ αποτελεί μέρος της ιστοσελίδας της Σχολής. Η διαμόρφωσή της αποφασίζεται σε συνάντηση του Διευθυντή με τους υπεύθυνους των εργαστηρίων και το μέλος της Σχολής που έχει την ευθύνη της ιστοσελίδας της Σχολής. Την ευθύνη για την ενημέρωση και ανανέωση του υλικού στην ιστοσελίδα του ΚΕΑΦΑ έχουν οι υπεύθυνοι των εργαστηρίων και ο Διευθυντής του Εργαστηρίου, στους οποίους αποδίδονται για το σκοπό αυτό οι απαραίτητοι </w:t>
      </w:r>
      <w:r w:rsidRPr="00BF1572">
        <w:rPr>
          <w:rFonts w:ascii="Times New Roman" w:hAnsi="Times New Roman" w:cs="Times New Roman"/>
          <w:sz w:val="24"/>
          <w:szCs w:val="24"/>
        </w:rPr>
        <w:t xml:space="preserve">κωδικοί κλειδάριθμοι. </w:t>
      </w:r>
      <w:r>
        <w:rPr>
          <w:rFonts w:ascii="Times New Roman" w:hAnsi="Times New Roman" w:cs="Times New Roman"/>
          <w:sz w:val="24"/>
          <w:szCs w:val="24"/>
        </w:rPr>
        <w:t>Κάθε εργαστήριο έχει το δικαίωμα δημιουργίας δικής του ιστοσελίδας η οποία θα φέρει όμως και τα διακριτικά του ΚΕΑΦΑ και θα συνδέεται με την ιστοσελίδα του ΚΕΑΦΑ.</w:t>
      </w:r>
    </w:p>
    <w:p w14:paraId="2273A96C" w14:textId="77777777" w:rsidR="00E9782C" w:rsidRDefault="00E9782C" w:rsidP="00E9782C">
      <w:pPr>
        <w:autoSpaceDE w:val="0"/>
        <w:autoSpaceDN w:val="0"/>
        <w:adjustRightInd w:val="0"/>
        <w:spacing w:after="200" w:line="276" w:lineRule="auto"/>
        <w:rPr>
          <w:rFonts w:ascii="Times New Roman" w:hAnsi="Times New Roman" w:cs="Times New Roman"/>
          <w:sz w:val="24"/>
          <w:szCs w:val="24"/>
        </w:rPr>
      </w:pPr>
    </w:p>
    <w:p w14:paraId="4A376A67" w14:textId="77777777" w:rsidR="00E9782C" w:rsidRDefault="00E9782C" w:rsidP="00E9782C">
      <w:pPr>
        <w:autoSpaceDE w:val="0"/>
        <w:autoSpaceDN w:val="0"/>
        <w:adjustRightInd w:val="0"/>
        <w:spacing w:after="200" w:line="276" w:lineRule="auto"/>
        <w:rPr>
          <w:rFonts w:ascii="Times New Roman" w:hAnsi="Times New Roman" w:cs="Times New Roman"/>
          <w:sz w:val="24"/>
          <w:szCs w:val="24"/>
        </w:rPr>
      </w:pPr>
    </w:p>
    <w:p w14:paraId="4AF9C6E9" w14:textId="77777777" w:rsidR="00E9782C" w:rsidRDefault="00E9782C" w:rsidP="00E9782C">
      <w:pPr>
        <w:autoSpaceDE w:val="0"/>
        <w:autoSpaceDN w:val="0"/>
        <w:adjustRightInd w:val="0"/>
        <w:spacing w:after="200" w:line="276" w:lineRule="auto"/>
        <w:rPr>
          <w:rFonts w:ascii="Times New Roman" w:hAnsi="Times New Roman" w:cs="Times New Roman"/>
          <w:sz w:val="24"/>
          <w:szCs w:val="24"/>
        </w:rPr>
      </w:pPr>
    </w:p>
    <w:p w14:paraId="6B50BC26" w14:textId="77777777" w:rsidR="00E9782C" w:rsidRDefault="00E9782C" w:rsidP="00E9782C">
      <w:pPr>
        <w:spacing w:after="200" w:line="276" w:lineRule="auto"/>
        <w:jc w:val="left"/>
        <w:rPr>
          <w:rFonts w:ascii="Times New Roman" w:hAnsi="Times New Roman" w:cs="Times New Roman"/>
          <w:b/>
          <w:sz w:val="40"/>
          <w:szCs w:val="40"/>
        </w:rPr>
      </w:pPr>
      <w:r>
        <w:rPr>
          <w:rFonts w:ascii="Times New Roman" w:hAnsi="Times New Roman" w:cs="Times New Roman"/>
          <w:b/>
          <w:sz w:val="40"/>
          <w:szCs w:val="40"/>
        </w:rPr>
        <w:br w:type="page"/>
      </w:r>
    </w:p>
    <w:p w14:paraId="134EE00A" w14:textId="77777777" w:rsidR="007F7600" w:rsidRDefault="007F7600" w:rsidP="00E9782C">
      <w:pPr>
        <w:autoSpaceDE w:val="0"/>
        <w:autoSpaceDN w:val="0"/>
        <w:adjustRightInd w:val="0"/>
        <w:spacing w:after="200" w:line="276" w:lineRule="auto"/>
        <w:jc w:val="center"/>
        <w:rPr>
          <w:rFonts w:ascii="Times New Roman" w:hAnsi="Times New Roman" w:cs="Times New Roman"/>
          <w:b/>
          <w:sz w:val="40"/>
          <w:szCs w:val="40"/>
        </w:rPr>
      </w:pPr>
    </w:p>
    <w:p w14:paraId="53F59834" w14:textId="77777777" w:rsidR="007F7600" w:rsidRDefault="007F7600" w:rsidP="00E9782C">
      <w:pPr>
        <w:autoSpaceDE w:val="0"/>
        <w:autoSpaceDN w:val="0"/>
        <w:adjustRightInd w:val="0"/>
        <w:spacing w:after="200" w:line="276" w:lineRule="auto"/>
        <w:jc w:val="center"/>
        <w:rPr>
          <w:rFonts w:ascii="Times New Roman" w:hAnsi="Times New Roman" w:cs="Times New Roman"/>
          <w:b/>
          <w:sz w:val="40"/>
          <w:szCs w:val="40"/>
        </w:rPr>
      </w:pPr>
    </w:p>
    <w:p w14:paraId="0FDCE20E" w14:textId="77777777" w:rsidR="007F7600" w:rsidRDefault="007F7600" w:rsidP="00E9782C">
      <w:pPr>
        <w:autoSpaceDE w:val="0"/>
        <w:autoSpaceDN w:val="0"/>
        <w:adjustRightInd w:val="0"/>
        <w:spacing w:after="200" w:line="276" w:lineRule="auto"/>
        <w:jc w:val="center"/>
        <w:rPr>
          <w:rFonts w:ascii="Times New Roman" w:hAnsi="Times New Roman" w:cs="Times New Roman"/>
          <w:b/>
          <w:sz w:val="40"/>
          <w:szCs w:val="40"/>
        </w:rPr>
      </w:pPr>
    </w:p>
    <w:p w14:paraId="27D8DA6D" w14:textId="77777777" w:rsidR="007F7600" w:rsidRDefault="007F7600" w:rsidP="00E9782C">
      <w:pPr>
        <w:autoSpaceDE w:val="0"/>
        <w:autoSpaceDN w:val="0"/>
        <w:adjustRightInd w:val="0"/>
        <w:spacing w:after="200" w:line="276" w:lineRule="auto"/>
        <w:jc w:val="center"/>
        <w:rPr>
          <w:rFonts w:ascii="Times New Roman" w:hAnsi="Times New Roman" w:cs="Times New Roman"/>
          <w:b/>
          <w:sz w:val="40"/>
          <w:szCs w:val="40"/>
        </w:rPr>
      </w:pPr>
    </w:p>
    <w:p w14:paraId="454048EF" w14:textId="77777777" w:rsidR="007F7600" w:rsidRDefault="007F7600" w:rsidP="00E9782C">
      <w:pPr>
        <w:autoSpaceDE w:val="0"/>
        <w:autoSpaceDN w:val="0"/>
        <w:adjustRightInd w:val="0"/>
        <w:spacing w:after="200" w:line="276" w:lineRule="auto"/>
        <w:jc w:val="center"/>
        <w:rPr>
          <w:rFonts w:ascii="Times New Roman" w:hAnsi="Times New Roman" w:cs="Times New Roman"/>
          <w:b/>
          <w:sz w:val="40"/>
          <w:szCs w:val="40"/>
        </w:rPr>
      </w:pPr>
    </w:p>
    <w:p w14:paraId="4E3AE1A6" w14:textId="77777777" w:rsidR="00E9782C" w:rsidRPr="007F7600" w:rsidRDefault="00E9782C" w:rsidP="00E9782C">
      <w:pPr>
        <w:autoSpaceDE w:val="0"/>
        <w:autoSpaceDN w:val="0"/>
        <w:adjustRightInd w:val="0"/>
        <w:spacing w:after="200" w:line="276" w:lineRule="auto"/>
        <w:jc w:val="center"/>
        <w:rPr>
          <w:rFonts w:ascii="Times New Roman" w:hAnsi="Times New Roman" w:cs="Times New Roman"/>
          <w:b/>
          <w:sz w:val="96"/>
          <w:szCs w:val="96"/>
        </w:rPr>
      </w:pPr>
      <w:r w:rsidRPr="007F7600">
        <w:rPr>
          <w:rFonts w:ascii="Times New Roman" w:hAnsi="Times New Roman" w:cs="Times New Roman"/>
          <w:b/>
          <w:sz w:val="96"/>
          <w:szCs w:val="96"/>
        </w:rPr>
        <w:t>ΠΑΡΑΡΤΗΜΑ</w:t>
      </w:r>
    </w:p>
    <w:p w14:paraId="43EF7B91" w14:textId="77777777" w:rsidR="00E9782C" w:rsidRDefault="00E9782C" w:rsidP="00E9782C">
      <w:pPr>
        <w:spacing w:line="276" w:lineRule="auto"/>
        <w:jc w:val="center"/>
        <w:rPr>
          <w:rFonts w:ascii="Times New Roman" w:hAnsi="Times New Roman" w:cs="Times New Roman"/>
        </w:rPr>
      </w:pPr>
    </w:p>
    <w:p w14:paraId="5564307B" w14:textId="77777777" w:rsidR="00E9782C" w:rsidRDefault="00E9782C" w:rsidP="00E9782C">
      <w:pPr>
        <w:spacing w:after="200" w:line="276" w:lineRule="auto"/>
        <w:jc w:val="left"/>
        <w:rPr>
          <w:rFonts w:ascii="Times New Roman" w:hAnsi="Times New Roman" w:cs="Times New Roman"/>
          <w:sz w:val="24"/>
          <w:szCs w:val="24"/>
        </w:rPr>
      </w:pPr>
    </w:p>
    <w:p w14:paraId="7FA4D178" w14:textId="77777777" w:rsidR="00E9782C" w:rsidRDefault="00E9782C" w:rsidP="00E9782C">
      <w:pPr>
        <w:autoSpaceDE w:val="0"/>
        <w:autoSpaceDN w:val="0"/>
        <w:adjustRightInd w:val="0"/>
        <w:spacing w:after="200" w:line="276" w:lineRule="auto"/>
        <w:jc w:val="center"/>
        <w:rPr>
          <w:rFonts w:ascii="Times New Roman" w:hAnsi="Times New Roman" w:cs="Times New Roman"/>
          <w:sz w:val="24"/>
          <w:szCs w:val="24"/>
        </w:rPr>
      </w:pPr>
    </w:p>
    <w:p w14:paraId="7104F349" w14:textId="77777777" w:rsidR="00E9782C" w:rsidRDefault="00E9782C" w:rsidP="00E9782C">
      <w:pPr>
        <w:autoSpaceDE w:val="0"/>
        <w:autoSpaceDN w:val="0"/>
        <w:adjustRightInd w:val="0"/>
        <w:spacing w:after="200" w:line="276" w:lineRule="auto"/>
        <w:jc w:val="center"/>
        <w:rPr>
          <w:rFonts w:ascii="Times New Roman" w:hAnsi="Times New Roman" w:cs="Times New Roman"/>
          <w:sz w:val="24"/>
          <w:szCs w:val="24"/>
        </w:rPr>
      </w:pPr>
    </w:p>
    <w:p w14:paraId="65F619C0" w14:textId="77777777" w:rsidR="00E9782C" w:rsidRDefault="00E9782C" w:rsidP="00E9782C">
      <w:pPr>
        <w:spacing w:after="200" w:line="276" w:lineRule="auto"/>
        <w:jc w:val="left"/>
        <w:rPr>
          <w:rFonts w:ascii="Times New Roman" w:hAnsi="Times New Roman" w:cs="Times New Roman"/>
          <w:b/>
          <w:sz w:val="40"/>
          <w:szCs w:val="40"/>
        </w:rPr>
      </w:pPr>
      <w:r>
        <w:rPr>
          <w:rFonts w:ascii="Times New Roman" w:hAnsi="Times New Roman" w:cs="Times New Roman"/>
          <w:b/>
          <w:sz w:val="40"/>
          <w:szCs w:val="40"/>
        </w:rPr>
        <w:br w:type="page"/>
      </w:r>
    </w:p>
    <w:p w14:paraId="2D46B9B0" w14:textId="77777777" w:rsidR="00E9782C" w:rsidRPr="00943074" w:rsidRDefault="00E9782C" w:rsidP="00E9782C">
      <w:pPr>
        <w:spacing w:after="200" w:line="276" w:lineRule="auto"/>
        <w:jc w:val="center"/>
        <w:rPr>
          <w:rFonts w:ascii="Times New Roman" w:hAnsi="Times New Roman" w:cs="Times New Roman"/>
          <w:b/>
          <w:sz w:val="40"/>
          <w:szCs w:val="40"/>
        </w:rPr>
      </w:pPr>
      <w:r>
        <w:rPr>
          <w:rFonts w:ascii="Times New Roman" w:hAnsi="Times New Roman" w:cs="Times New Roman"/>
          <w:b/>
          <w:sz w:val="40"/>
          <w:szCs w:val="40"/>
        </w:rPr>
        <w:lastRenderedPageBreak/>
        <w:t>ΕΡΓΑΣΤΗΡΙΟ</w:t>
      </w:r>
    </w:p>
    <w:p w14:paraId="0D4E4DBD" w14:textId="77777777" w:rsidR="00E9782C" w:rsidRPr="00943074" w:rsidRDefault="00E9782C" w:rsidP="00E9782C">
      <w:pPr>
        <w:spacing w:after="200" w:line="276" w:lineRule="auto"/>
        <w:jc w:val="center"/>
        <w:rPr>
          <w:rFonts w:ascii="Times New Roman" w:hAnsi="Times New Roman" w:cs="Times New Roman"/>
          <w:b/>
          <w:sz w:val="40"/>
          <w:szCs w:val="40"/>
        </w:rPr>
      </w:pPr>
      <w:r w:rsidRPr="00943074">
        <w:rPr>
          <w:rFonts w:ascii="Times New Roman" w:hAnsi="Times New Roman" w:cs="Times New Roman"/>
          <w:b/>
          <w:sz w:val="40"/>
          <w:szCs w:val="40"/>
        </w:rPr>
        <w:t>ΒΙΟΧΗΜΕΙΑΣ</w:t>
      </w:r>
      <w:r>
        <w:rPr>
          <w:rFonts w:ascii="Times New Roman" w:hAnsi="Times New Roman" w:cs="Times New Roman"/>
          <w:b/>
          <w:sz w:val="40"/>
          <w:szCs w:val="40"/>
        </w:rPr>
        <w:t>,</w:t>
      </w:r>
      <w:r w:rsidRPr="00943074">
        <w:rPr>
          <w:rFonts w:ascii="Times New Roman" w:hAnsi="Times New Roman" w:cs="Times New Roman"/>
          <w:b/>
          <w:sz w:val="40"/>
          <w:szCs w:val="40"/>
        </w:rPr>
        <w:t xml:space="preserve"> ΦΥΣΙΟΛΟΓΙΑΣ </w:t>
      </w:r>
      <w:r>
        <w:rPr>
          <w:rFonts w:ascii="Times New Roman" w:hAnsi="Times New Roman" w:cs="Times New Roman"/>
          <w:b/>
          <w:sz w:val="40"/>
          <w:szCs w:val="40"/>
        </w:rPr>
        <w:t xml:space="preserve">&amp; ΔΙΑΤΡΟΦΗ </w:t>
      </w:r>
      <w:r w:rsidRPr="00943074">
        <w:rPr>
          <w:rFonts w:ascii="Times New Roman" w:hAnsi="Times New Roman" w:cs="Times New Roman"/>
          <w:b/>
          <w:sz w:val="40"/>
          <w:szCs w:val="40"/>
        </w:rPr>
        <w:t>ΤΗΣ ΑΣΚΗΣΗΣ</w:t>
      </w:r>
    </w:p>
    <w:p w14:paraId="1008F300" w14:textId="77777777" w:rsidR="00E9782C" w:rsidRDefault="00E9782C" w:rsidP="00E9782C">
      <w:pPr>
        <w:spacing w:after="200" w:line="276" w:lineRule="auto"/>
        <w:jc w:val="center"/>
        <w:rPr>
          <w:rFonts w:ascii="Times New Roman" w:hAnsi="Times New Roman" w:cs="Times New Roman"/>
          <w:b/>
          <w:sz w:val="60"/>
          <w:szCs w:val="60"/>
        </w:rPr>
      </w:pPr>
    </w:p>
    <w:p w14:paraId="425F0856" w14:textId="77777777" w:rsidR="00E9782C" w:rsidRPr="007F7600" w:rsidRDefault="00E9782C" w:rsidP="00E9782C">
      <w:pPr>
        <w:spacing w:after="200" w:line="276" w:lineRule="auto"/>
        <w:jc w:val="center"/>
        <w:rPr>
          <w:rFonts w:ascii="Times New Roman" w:hAnsi="Times New Roman" w:cs="Times New Roman"/>
          <w:b/>
          <w:sz w:val="40"/>
          <w:szCs w:val="40"/>
        </w:rPr>
      </w:pPr>
      <w:r w:rsidRPr="007F7600">
        <w:rPr>
          <w:rFonts w:ascii="Times New Roman" w:hAnsi="Times New Roman" w:cs="Times New Roman"/>
          <w:b/>
          <w:sz w:val="40"/>
          <w:szCs w:val="40"/>
        </w:rPr>
        <w:t>ΕΠΙΜΕΡΟΥΣ ΚΑΝΟΝΙΣΜΟΣ ΛΕΙΤΟΥΡΓΙΑΣ</w:t>
      </w:r>
    </w:p>
    <w:p w14:paraId="52CFB411" w14:textId="77777777" w:rsidR="00E9782C" w:rsidRDefault="00E9782C" w:rsidP="00E9782C">
      <w:pPr>
        <w:spacing w:after="200" w:line="276" w:lineRule="auto"/>
        <w:jc w:val="center"/>
        <w:rPr>
          <w:rFonts w:ascii="Times New Roman" w:hAnsi="Times New Roman" w:cs="Times New Roman"/>
          <w:b/>
          <w:sz w:val="60"/>
          <w:szCs w:val="60"/>
        </w:rPr>
      </w:pPr>
    </w:p>
    <w:p w14:paraId="053BCE71" w14:textId="77777777" w:rsidR="00E9782C" w:rsidRDefault="00E9782C" w:rsidP="00E9782C">
      <w:pPr>
        <w:spacing w:after="200" w:line="276" w:lineRule="auto"/>
        <w:jc w:val="center"/>
        <w:rPr>
          <w:rFonts w:ascii="Times New Roman" w:hAnsi="Times New Roman" w:cs="Times New Roman"/>
          <w:b/>
          <w:sz w:val="60"/>
          <w:szCs w:val="60"/>
        </w:rPr>
      </w:pPr>
    </w:p>
    <w:p w14:paraId="626B657E" w14:textId="77777777" w:rsidR="00E9782C" w:rsidRDefault="00E9782C" w:rsidP="00E9782C">
      <w:pPr>
        <w:spacing w:after="200" w:line="276" w:lineRule="auto"/>
        <w:jc w:val="center"/>
        <w:rPr>
          <w:rFonts w:ascii="Times New Roman" w:hAnsi="Times New Roman" w:cs="Times New Roman"/>
          <w:b/>
          <w:sz w:val="60"/>
          <w:szCs w:val="60"/>
        </w:rPr>
      </w:pPr>
    </w:p>
    <w:p w14:paraId="4D218590" w14:textId="77777777" w:rsidR="00E9782C" w:rsidRDefault="00E9782C" w:rsidP="00E9782C">
      <w:pPr>
        <w:spacing w:after="200" w:line="276" w:lineRule="auto"/>
        <w:jc w:val="center"/>
        <w:rPr>
          <w:rFonts w:ascii="Times New Roman" w:hAnsi="Times New Roman" w:cs="Times New Roman"/>
          <w:b/>
          <w:sz w:val="60"/>
          <w:szCs w:val="60"/>
        </w:rPr>
      </w:pPr>
    </w:p>
    <w:p w14:paraId="1A0DC9A5" w14:textId="77777777" w:rsidR="00E9782C" w:rsidRDefault="00E9782C" w:rsidP="00E9782C">
      <w:pPr>
        <w:spacing w:after="200" w:line="276" w:lineRule="auto"/>
        <w:jc w:val="center"/>
        <w:rPr>
          <w:rFonts w:ascii="Times New Roman" w:hAnsi="Times New Roman" w:cs="Times New Roman"/>
          <w:b/>
          <w:sz w:val="60"/>
          <w:szCs w:val="60"/>
        </w:rPr>
      </w:pPr>
    </w:p>
    <w:p w14:paraId="1DFD7ABD" w14:textId="77777777" w:rsidR="00E9782C" w:rsidRDefault="00E9782C" w:rsidP="00E9782C">
      <w:pPr>
        <w:spacing w:after="200" w:line="276" w:lineRule="auto"/>
        <w:jc w:val="center"/>
        <w:rPr>
          <w:rFonts w:ascii="Times New Roman" w:hAnsi="Times New Roman" w:cs="Times New Roman"/>
          <w:b/>
          <w:sz w:val="60"/>
          <w:szCs w:val="60"/>
        </w:rPr>
      </w:pPr>
    </w:p>
    <w:p w14:paraId="205A5631" w14:textId="77777777" w:rsidR="00E9782C" w:rsidRDefault="00E9782C" w:rsidP="00E9782C">
      <w:pPr>
        <w:spacing w:after="200" w:line="276" w:lineRule="auto"/>
        <w:jc w:val="center"/>
        <w:rPr>
          <w:rFonts w:ascii="Times New Roman" w:hAnsi="Times New Roman" w:cs="Times New Roman"/>
          <w:b/>
          <w:sz w:val="60"/>
          <w:szCs w:val="60"/>
        </w:rPr>
      </w:pPr>
    </w:p>
    <w:p w14:paraId="44A94BC0" w14:textId="77777777" w:rsidR="00E9782C" w:rsidRDefault="00E9782C" w:rsidP="00E9782C">
      <w:pPr>
        <w:spacing w:after="200" w:line="276" w:lineRule="auto"/>
        <w:jc w:val="center"/>
        <w:rPr>
          <w:rFonts w:ascii="Times New Roman" w:hAnsi="Times New Roman" w:cs="Times New Roman"/>
          <w:b/>
          <w:sz w:val="60"/>
          <w:szCs w:val="60"/>
        </w:rPr>
      </w:pPr>
    </w:p>
    <w:p w14:paraId="2DCBD633" w14:textId="77777777" w:rsidR="00E9782C" w:rsidRDefault="00E9782C" w:rsidP="00E9782C">
      <w:pPr>
        <w:spacing w:after="200" w:line="276" w:lineRule="auto"/>
        <w:jc w:val="center"/>
        <w:rPr>
          <w:rFonts w:ascii="Times New Roman" w:hAnsi="Times New Roman" w:cs="Times New Roman"/>
          <w:b/>
          <w:sz w:val="28"/>
          <w:szCs w:val="28"/>
        </w:rPr>
      </w:pPr>
      <w:r w:rsidRPr="0066100E">
        <w:rPr>
          <w:rFonts w:ascii="Times New Roman" w:hAnsi="Times New Roman" w:cs="Times New Roman"/>
          <w:b/>
          <w:sz w:val="28"/>
          <w:szCs w:val="28"/>
        </w:rPr>
        <w:t xml:space="preserve">Τρίκαλα, </w:t>
      </w:r>
      <w:r>
        <w:rPr>
          <w:rFonts w:ascii="Times New Roman" w:hAnsi="Times New Roman" w:cs="Times New Roman"/>
          <w:b/>
          <w:sz w:val="28"/>
          <w:szCs w:val="28"/>
        </w:rPr>
        <w:t>Δεκέμβριος</w:t>
      </w:r>
      <w:r w:rsidRPr="0066100E">
        <w:rPr>
          <w:rFonts w:ascii="Times New Roman" w:hAnsi="Times New Roman" w:cs="Times New Roman"/>
          <w:b/>
          <w:sz w:val="28"/>
          <w:szCs w:val="28"/>
        </w:rPr>
        <w:t xml:space="preserve"> 2016</w:t>
      </w:r>
    </w:p>
    <w:p w14:paraId="7FE52702" w14:textId="77777777" w:rsidR="007F7600" w:rsidRDefault="007F7600" w:rsidP="00E9782C">
      <w:pPr>
        <w:spacing w:after="200" w:line="276" w:lineRule="auto"/>
        <w:jc w:val="center"/>
        <w:rPr>
          <w:rFonts w:ascii="Times New Roman" w:hAnsi="Times New Roman" w:cs="Times New Roman"/>
          <w:b/>
          <w:sz w:val="28"/>
          <w:szCs w:val="28"/>
        </w:rPr>
      </w:pPr>
    </w:p>
    <w:p w14:paraId="151678AE" w14:textId="77777777" w:rsidR="007F7600" w:rsidRPr="0066100E" w:rsidRDefault="007F7600" w:rsidP="00E9782C">
      <w:pPr>
        <w:spacing w:after="200" w:line="276" w:lineRule="auto"/>
        <w:jc w:val="center"/>
        <w:rPr>
          <w:rFonts w:ascii="Times New Roman" w:hAnsi="Times New Roman" w:cs="Times New Roman"/>
          <w:b/>
          <w:sz w:val="28"/>
          <w:szCs w:val="28"/>
        </w:rPr>
      </w:pPr>
    </w:p>
    <w:p w14:paraId="1A2075EB" w14:textId="77777777" w:rsidR="00E9782C" w:rsidRPr="004E7A66" w:rsidRDefault="00E9782C" w:rsidP="00E9782C">
      <w:pPr>
        <w:pStyle w:val="1"/>
        <w:spacing w:line="276" w:lineRule="auto"/>
        <w:rPr>
          <w:rFonts w:ascii="Times New Roman" w:hAnsi="Times New Roman" w:cs="Times New Roman"/>
        </w:rPr>
      </w:pPr>
      <w:r>
        <w:rPr>
          <w:rFonts w:ascii="Times New Roman" w:hAnsi="Times New Roman" w:cs="Times New Roman"/>
        </w:rPr>
        <w:lastRenderedPageBreak/>
        <w:t>Χρήση εξοπλισμού</w:t>
      </w:r>
      <w:r w:rsidRPr="004E7A66">
        <w:rPr>
          <w:rFonts w:ascii="Times New Roman" w:hAnsi="Times New Roman" w:cs="Times New Roman"/>
        </w:rPr>
        <w:t xml:space="preserve"> </w:t>
      </w:r>
    </w:p>
    <w:p w14:paraId="6A586F84" w14:textId="77777777" w:rsidR="00E9782C" w:rsidRPr="00496A98" w:rsidRDefault="00E9782C" w:rsidP="00E9782C">
      <w:pPr>
        <w:pStyle w:val="a3"/>
        <w:numPr>
          <w:ilvl w:val="0"/>
          <w:numId w:val="18"/>
        </w:numPr>
        <w:tabs>
          <w:tab w:val="left" w:pos="360"/>
        </w:tabs>
        <w:spacing w:line="276" w:lineRule="auto"/>
        <w:ind w:left="360"/>
        <w:rPr>
          <w:rFonts w:ascii="Times New Roman" w:hAnsi="Times New Roman" w:cs="Times New Roman"/>
          <w:sz w:val="24"/>
          <w:szCs w:val="24"/>
        </w:rPr>
      </w:pPr>
      <w:r w:rsidRPr="00631C89">
        <w:rPr>
          <w:rFonts w:ascii="Times New Roman" w:hAnsi="Times New Roman" w:cs="Times New Roman"/>
          <w:sz w:val="24"/>
          <w:szCs w:val="24"/>
        </w:rPr>
        <w:t>Στο χώρο του εργαστηρ</w:t>
      </w:r>
      <w:r>
        <w:rPr>
          <w:rFonts w:ascii="Times New Roman" w:hAnsi="Times New Roman" w:cs="Times New Roman"/>
          <w:sz w:val="24"/>
          <w:szCs w:val="24"/>
        </w:rPr>
        <w:t>ίου</w:t>
      </w:r>
      <w:r w:rsidRPr="00631C89">
        <w:rPr>
          <w:rFonts w:ascii="Times New Roman" w:hAnsi="Times New Roman" w:cs="Times New Roman"/>
          <w:sz w:val="24"/>
          <w:szCs w:val="24"/>
        </w:rPr>
        <w:t xml:space="preserve"> υπάρχουν μηχανήματα και εξοπλισμός τα οποία είναι στη διάθεση όλων των </w:t>
      </w:r>
      <w:r>
        <w:rPr>
          <w:rFonts w:ascii="Times New Roman" w:hAnsi="Times New Roman" w:cs="Times New Roman"/>
          <w:sz w:val="24"/>
          <w:szCs w:val="24"/>
        </w:rPr>
        <w:t>μελών</w:t>
      </w:r>
      <w:r w:rsidRPr="00631C89">
        <w:rPr>
          <w:rFonts w:ascii="Times New Roman" w:hAnsi="Times New Roman" w:cs="Times New Roman"/>
          <w:sz w:val="24"/>
          <w:szCs w:val="24"/>
        </w:rPr>
        <w:t xml:space="preserve"> για την διεξαγωγή της μελέτης τους. Για όλα τα μηχανήματα και </w:t>
      </w:r>
      <w:r w:rsidRPr="00496A98">
        <w:rPr>
          <w:rFonts w:ascii="Times New Roman" w:hAnsi="Times New Roman" w:cs="Times New Roman"/>
          <w:sz w:val="24"/>
          <w:szCs w:val="24"/>
        </w:rPr>
        <w:t xml:space="preserve">τον εξοπλισμό υπάρχουν αντίστοιχα εγχειρίδια (manuals), τα οποία βρίσκονται συγκεντρωμένα </w:t>
      </w:r>
      <w:r w:rsidRPr="00631C89">
        <w:rPr>
          <w:rFonts w:ascii="Times New Roman" w:hAnsi="Times New Roman" w:cs="Times New Roman"/>
          <w:sz w:val="24"/>
          <w:szCs w:val="24"/>
        </w:rPr>
        <w:t xml:space="preserve">σε ένα αρχείο μέσα στο χώρο του εργαστηρίου </w:t>
      </w:r>
      <w:r w:rsidRPr="007617D0">
        <w:rPr>
          <w:rFonts w:ascii="Times New Roman" w:hAnsi="Times New Roman" w:cs="Times New Roman"/>
          <w:sz w:val="24"/>
          <w:szCs w:val="24"/>
        </w:rPr>
        <w:t xml:space="preserve">(ρωτήστε τον διαχειριστή του εργαστηρίου για να σας καθοδηγήσει). </w:t>
      </w:r>
      <w:r w:rsidRPr="00496A98">
        <w:rPr>
          <w:rFonts w:ascii="Times New Roman" w:hAnsi="Times New Roman" w:cs="Times New Roman"/>
          <w:sz w:val="24"/>
          <w:szCs w:val="24"/>
        </w:rPr>
        <w:t>Ο ερευνητής δεν δανείζεται το εγχειρίδιο από το αρχείο για όσο διαρκεί η μελέτη του. Είτε βγάζει ένα αντίγραφο του εγχειριδίου και το χρησιμοποιεί για προσωπική του χρήση ή κάθε φορά που επιθυμεί να δει κάτι από το εγχειρίδιο ανατρέχει στο αρχείο του εργαστηρίου και έπειτα το επιστρέφει στη θέση του.</w:t>
      </w:r>
    </w:p>
    <w:p w14:paraId="5DBB0F2A" w14:textId="77777777" w:rsidR="00E9782C" w:rsidRPr="00631C89" w:rsidRDefault="00E9782C" w:rsidP="00E9782C">
      <w:pPr>
        <w:pStyle w:val="a3"/>
        <w:rPr>
          <w:rFonts w:ascii="Times New Roman" w:hAnsi="Times New Roman" w:cs="Times New Roman"/>
          <w:sz w:val="24"/>
          <w:szCs w:val="24"/>
        </w:rPr>
      </w:pPr>
    </w:p>
    <w:p w14:paraId="6C41B3E5" w14:textId="77777777" w:rsidR="00E9782C" w:rsidRDefault="00E9782C" w:rsidP="00E9782C">
      <w:pPr>
        <w:pStyle w:val="a3"/>
        <w:numPr>
          <w:ilvl w:val="0"/>
          <w:numId w:val="18"/>
        </w:numPr>
        <w:tabs>
          <w:tab w:val="left" w:pos="360"/>
        </w:tabs>
        <w:spacing w:line="276" w:lineRule="auto"/>
        <w:ind w:left="360"/>
        <w:rPr>
          <w:rFonts w:ascii="Times New Roman" w:hAnsi="Times New Roman" w:cs="Times New Roman"/>
          <w:sz w:val="24"/>
          <w:szCs w:val="24"/>
        </w:rPr>
      </w:pPr>
      <w:r w:rsidRPr="00E62588">
        <w:rPr>
          <w:rFonts w:ascii="Times New Roman" w:hAnsi="Times New Roman" w:cs="Times New Roman"/>
          <w:sz w:val="24"/>
          <w:szCs w:val="24"/>
        </w:rPr>
        <w:t>Προκειμένου να χρησιμοποιήσει ο ερευνητής κάποιον εξοπλισμό</w:t>
      </w:r>
      <w:r>
        <w:rPr>
          <w:rFonts w:ascii="Times New Roman" w:hAnsi="Times New Roman" w:cs="Times New Roman"/>
          <w:sz w:val="24"/>
          <w:szCs w:val="24"/>
        </w:rPr>
        <w:t xml:space="preserve"> ή εγκατάσταση</w:t>
      </w:r>
      <w:r w:rsidRPr="00E62588">
        <w:rPr>
          <w:rFonts w:ascii="Times New Roman" w:hAnsi="Times New Roman" w:cs="Times New Roman"/>
          <w:sz w:val="24"/>
          <w:szCs w:val="24"/>
        </w:rPr>
        <w:t xml:space="preserve"> πρέπει </w:t>
      </w:r>
      <w:r>
        <w:rPr>
          <w:rFonts w:ascii="Times New Roman" w:hAnsi="Times New Roman" w:cs="Times New Roman"/>
          <w:sz w:val="24"/>
          <w:szCs w:val="24"/>
        </w:rPr>
        <w:t>να τηρούνται τα παρακάτω:</w:t>
      </w:r>
    </w:p>
    <w:p w14:paraId="2F9F38C6" w14:textId="77777777" w:rsidR="00E9782C" w:rsidRPr="00496A98" w:rsidRDefault="00E9782C" w:rsidP="00E9782C">
      <w:pPr>
        <w:pStyle w:val="a3"/>
        <w:rPr>
          <w:rFonts w:ascii="Times New Roman" w:hAnsi="Times New Roman" w:cs="Times New Roman"/>
          <w:sz w:val="24"/>
          <w:szCs w:val="24"/>
        </w:rPr>
      </w:pPr>
    </w:p>
    <w:p w14:paraId="0A51E304" w14:textId="77777777" w:rsidR="00E9782C" w:rsidRDefault="00E9782C" w:rsidP="00E9782C">
      <w:pPr>
        <w:pStyle w:val="a3"/>
        <w:numPr>
          <w:ilvl w:val="0"/>
          <w:numId w:val="27"/>
        </w:numPr>
        <w:tabs>
          <w:tab w:val="left" w:pos="360"/>
        </w:tabs>
        <w:spacing w:line="276" w:lineRule="auto"/>
        <w:ind w:left="720"/>
        <w:rPr>
          <w:rFonts w:ascii="Times New Roman" w:hAnsi="Times New Roman" w:cs="Times New Roman"/>
          <w:sz w:val="24"/>
          <w:szCs w:val="24"/>
        </w:rPr>
      </w:pPr>
      <w:r w:rsidRPr="007617D0">
        <w:rPr>
          <w:rFonts w:ascii="Times New Roman" w:hAnsi="Times New Roman" w:cs="Times New Roman"/>
          <w:sz w:val="24"/>
          <w:szCs w:val="24"/>
        </w:rPr>
        <w:t xml:space="preserve">Η εκπαίδευση </w:t>
      </w:r>
      <w:r>
        <w:rPr>
          <w:rFonts w:ascii="Times New Roman" w:hAnsi="Times New Roman" w:cs="Times New Roman"/>
          <w:sz w:val="24"/>
          <w:szCs w:val="24"/>
        </w:rPr>
        <w:t xml:space="preserve">του ενδιαφερόμενου </w:t>
      </w:r>
      <w:r w:rsidRPr="007617D0">
        <w:rPr>
          <w:rFonts w:ascii="Times New Roman" w:hAnsi="Times New Roman" w:cs="Times New Roman"/>
          <w:sz w:val="24"/>
          <w:szCs w:val="24"/>
        </w:rPr>
        <w:t>γίνεται από το</w:t>
      </w:r>
      <w:r>
        <w:rPr>
          <w:rFonts w:ascii="Times New Roman" w:hAnsi="Times New Roman" w:cs="Times New Roman"/>
          <w:sz w:val="24"/>
          <w:szCs w:val="24"/>
        </w:rPr>
        <w:t xml:space="preserve">ν </w:t>
      </w:r>
      <w:r w:rsidRPr="007617D0">
        <w:rPr>
          <w:rFonts w:ascii="Times New Roman" w:hAnsi="Times New Roman" w:cs="Times New Roman"/>
          <w:sz w:val="24"/>
          <w:szCs w:val="24"/>
        </w:rPr>
        <w:t xml:space="preserve">Διαχειριστή του </w:t>
      </w:r>
      <w:r>
        <w:rPr>
          <w:rFonts w:ascii="Times New Roman" w:hAnsi="Times New Roman" w:cs="Times New Roman"/>
          <w:sz w:val="24"/>
          <w:szCs w:val="24"/>
        </w:rPr>
        <w:t>εργαστηρίου</w:t>
      </w:r>
      <w:r w:rsidRPr="007617D0">
        <w:rPr>
          <w:rFonts w:ascii="Times New Roman" w:hAnsi="Times New Roman" w:cs="Times New Roman"/>
          <w:sz w:val="24"/>
          <w:szCs w:val="24"/>
        </w:rPr>
        <w:t xml:space="preserve"> ή από κάποιο άλλο </w:t>
      </w:r>
      <w:r>
        <w:rPr>
          <w:rFonts w:ascii="Times New Roman" w:hAnsi="Times New Roman" w:cs="Times New Roman"/>
          <w:sz w:val="24"/>
          <w:szCs w:val="24"/>
        </w:rPr>
        <w:t xml:space="preserve">πιστοποιημένο </w:t>
      </w:r>
      <w:r w:rsidRPr="007617D0">
        <w:rPr>
          <w:rFonts w:ascii="Times New Roman" w:hAnsi="Times New Roman" w:cs="Times New Roman"/>
          <w:sz w:val="24"/>
          <w:szCs w:val="24"/>
        </w:rPr>
        <w:t xml:space="preserve">μέλος του </w:t>
      </w:r>
      <w:r w:rsidR="00BC4E7F">
        <w:rPr>
          <w:rFonts w:ascii="Times New Roman" w:hAnsi="Times New Roman" w:cs="Times New Roman"/>
          <w:sz w:val="24"/>
          <w:szCs w:val="24"/>
        </w:rPr>
        <w:t>εργαστηρίου</w:t>
      </w:r>
      <w:r w:rsidRPr="007617D0">
        <w:rPr>
          <w:rFonts w:ascii="Times New Roman" w:hAnsi="Times New Roman" w:cs="Times New Roman"/>
          <w:sz w:val="24"/>
          <w:szCs w:val="24"/>
        </w:rPr>
        <w:t xml:space="preserve"> με υπόδειξη του διαχειριστή. Στο τέλος της εκπαίδευσης ο Διαχειριστής, ο </w:t>
      </w:r>
      <w:r>
        <w:rPr>
          <w:rFonts w:ascii="Times New Roman" w:hAnsi="Times New Roman" w:cs="Times New Roman"/>
          <w:sz w:val="24"/>
          <w:szCs w:val="24"/>
        </w:rPr>
        <w:t>Υπεύθυνος του εργαστηρίου</w:t>
      </w:r>
      <w:r w:rsidRPr="00E62588">
        <w:rPr>
          <w:rFonts w:ascii="Times New Roman" w:hAnsi="Times New Roman" w:cs="Times New Roman"/>
          <w:sz w:val="24"/>
          <w:szCs w:val="24"/>
        </w:rPr>
        <w:t xml:space="preserve"> υπογράφουν μια </w:t>
      </w:r>
      <w:r w:rsidRPr="00496A98">
        <w:rPr>
          <w:rFonts w:ascii="Times New Roman" w:hAnsi="Times New Roman" w:cs="Times New Roman"/>
          <w:sz w:val="24"/>
          <w:szCs w:val="24"/>
        </w:rPr>
        <w:t xml:space="preserve">βεβαίωση </w:t>
      </w:r>
      <w:r w:rsidRPr="00E62588">
        <w:rPr>
          <w:rFonts w:ascii="Times New Roman" w:hAnsi="Times New Roman" w:cs="Times New Roman"/>
          <w:sz w:val="24"/>
          <w:szCs w:val="24"/>
        </w:rPr>
        <w:t xml:space="preserve">που πιστοποιεί ότι ο </w:t>
      </w:r>
      <w:r>
        <w:rPr>
          <w:rFonts w:ascii="Times New Roman" w:hAnsi="Times New Roman" w:cs="Times New Roman"/>
          <w:sz w:val="24"/>
          <w:szCs w:val="24"/>
        </w:rPr>
        <w:t>τελευταίος</w:t>
      </w:r>
      <w:r w:rsidRPr="00E62588">
        <w:rPr>
          <w:rFonts w:ascii="Times New Roman" w:hAnsi="Times New Roman" w:cs="Times New Roman"/>
          <w:sz w:val="24"/>
          <w:szCs w:val="24"/>
        </w:rPr>
        <w:t xml:space="preserve"> έχει εκπαιδευτεί στη</w:t>
      </w:r>
      <w:r>
        <w:rPr>
          <w:rFonts w:ascii="Times New Roman" w:hAnsi="Times New Roman" w:cs="Times New Roman"/>
          <w:sz w:val="24"/>
          <w:szCs w:val="24"/>
        </w:rPr>
        <w:t>ν</w:t>
      </w:r>
      <w:r w:rsidRPr="00E62588">
        <w:rPr>
          <w:rFonts w:ascii="Times New Roman" w:hAnsi="Times New Roman" w:cs="Times New Roman"/>
          <w:sz w:val="24"/>
          <w:szCs w:val="24"/>
        </w:rPr>
        <w:t xml:space="preserve"> άρτια χρήση του συγκεκριμένου εξοπλισμού. </w:t>
      </w:r>
    </w:p>
    <w:p w14:paraId="027ED731" w14:textId="77777777" w:rsidR="00E9782C" w:rsidRDefault="00E9782C" w:rsidP="00E9782C">
      <w:pPr>
        <w:pStyle w:val="a3"/>
        <w:numPr>
          <w:ilvl w:val="0"/>
          <w:numId w:val="27"/>
        </w:numPr>
        <w:tabs>
          <w:tab w:val="left" w:pos="360"/>
        </w:tabs>
        <w:spacing w:line="276" w:lineRule="auto"/>
        <w:ind w:left="720"/>
        <w:rPr>
          <w:rFonts w:ascii="Times New Roman" w:hAnsi="Times New Roman" w:cs="Times New Roman"/>
          <w:sz w:val="24"/>
          <w:szCs w:val="24"/>
        </w:rPr>
      </w:pPr>
      <w:r w:rsidRPr="00E62588">
        <w:rPr>
          <w:rFonts w:ascii="Times New Roman" w:hAnsi="Times New Roman" w:cs="Times New Roman"/>
          <w:sz w:val="24"/>
          <w:szCs w:val="24"/>
        </w:rPr>
        <w:t xml:space="preserve">Η βεβαίωση αυτή αποθηκεύεται σε ένα αρχείο μέσα στο εργαστήριο έτσι ώστε να υπάρχει άμεση πρόσβαση σε αυτή. </w:t>
      </w:r>
    </w:p>
    <w:p w14:paraId="571211E5" w14:textId="77777777" w:rsidR="00E9782C" w:rsidRDefault="00E9782C" w:rsidP="00E9782C">
      <w:pPr>
        <w:pStyle w:val="a3"/>
        <w:numPr>
          <w:ilvl w:val="0"/>
          <w:numId w:val="27"/>
        </w:numPr>
        <w:tabs>
          <w:tab w:val="left" w:pos="360"/>
        </w:tabs>
        <w:spacing w:line="276" w:lineRule="auto"/>
        <w:ind w:left="720"/>
        <w:rPr>
          <w:rFonts w:ascii="Times New Roman" w:hAnsi="Times New Roman" w:cs="Times New Roman"/>
          <w:sz w:val="24"/>
          <w:szCs w:val="24"/>
        </w:rPr>
      </w:pPr>
      <w:r w:rsidRPr="00E62588">
        <w:rPr>
          <w:rFonts w:ascii="Times New Roman" w:hAnsi="Times New Roman" w:cs="Times New Roman"/>
          <w:sz w:val="24"/>
          <w:szCs w:val="24"/>
        </w:rPr>
        <w:t xml:space="preserve">Ο υπεύθυνος </w:t>
      </w:r>
      <w:r>
        <w:rPr>
          <w:rFonts w:ascii="Times New Roman" w:hAnsi="Times New Roman" w:cs="Times New Roman"/>
          <w:sz w:val="24"/>
          <w:szCs w:val="24"/>
        </w:rPr>
        <w:t>του εργαστηρίου</w:t>
      </w:r>
      <w:r w:rsidRPr="00E62588">
        <w:rPr>
          <w:rFonts w:ascii="Times New Roman" w:hAnsi="Times New Roman" w:cs="Times New Roman"/>
          <w:sz w:val="24"/>
          <w:szCs w:val="24"/>
        </w:rPr>
        <w:t xml:space="preserve"> μπορεί να αρνηθεί την εκπαίδευση σε μη μέλη </w:t>
      </w:r>
      <w:r>
        <w:rPr>
          <w:rFonts w:ascii="Times New Roman" w:hAnsi="Times New Roman" w:cs="Times New Roman"/>
          <w:sz w:val="24"/>
          <w:szCs w:val="24"/>
        </w:rPr>
        <w:t>του εργαστηρίου</w:t>
      </w:r>
      <w:r w:rsidRPr="00E62588">
        <w:rPr>
          <w:rFonts w:ascii="Times New Roman" w:hAnsi="Times New Roman" w:cs="Times New Roman"/>
          <w:sz w:val="24"/>
          <w:szCs w:val="24"/>
        </w:rPr>
        <w:t xml:space="preserve"> για μετρήσεις που έχουν αναπτυχθεί υπό την καθοδήγησή του και συμβάλλουν στη</w:t>
      </w:r>
      <w:r>
        <w:rPr>
          <w:rFonts w:ascii="Times New Roman" w:hAnsi="Times New Roman" w:cs="Times New Roman"/>
          <w:sz w:val="24"/>
          <w:szCs w:val="24"/>
        </w:rPr>
        <w:t>ν</w:t>
      </w:r>
      <w:r w:rsidRPr="00E62588">
        <w:rPr>
          <w:rFonts w:ascii="Times New Roman" w:hAnsi="Times New Roman" w:cs="Times New Roman"/>
          <w:sz w:val="24"/>
          <w:szCs w:val="24"/>
        </w:rPr>
        <w:t xml:space="preserve"> αντα</w:t>
      </w:r>
      <w:r>
        <w:rPr>
          <w:rFonts w:ascii="Times New Roman" w:hAnsi="Times New Roman" w:cs="Times New Roman"/>
          <w:sz w:val="24"/>
          <w:szCs w:val="24"/>
        </w:rPr>
        <w:t>γωνιστικότητα του εργαστηρίου.</w:t>
      </w:r>
      <w:r w:rsidRPr="00CB5D32">
        <w:rPr>
          <w:rFonts w:ascii="Times New Roman" w:hAnsi="Times New Roman" w:cs="Times New Roman"/>
          <w:sz w:val="24"/>
          <w:szCs w:val="24"/>
        </w:rPr>
        <w:t xml:space="preserve"> </w:t>
      </w:r>
      <w:r>
        <w:rPr>
          <w:rFonts w:ascii="Times New Roman" w:hAnsi="Times New Roman" w:cs="Times New Roman"/>
          <w:sz w:val="24"/>
          <w:szCs w:val="24"/>
        </w:rPr>
        <w:t>Σε</w:t>
      </w:r>
      <w:r w:rsidRPr="00E62588">
        <w:rPr>
          <w:rFonts w:ascii="Times New Roman" w:hAnsi="Times New Roman" w:cs="Times New Roman"/>
          <w:sz w:val="24"/>
          <w:szCs w:val="24"/>
        </w:rPr>
        <w:t xml:space="preserve"> αυτή την περίπτωση, οι μετρήσεις μπορούν να γίνουν για λογαρι</w:t>
      </w:r>
      <w:r>
        <w:rPr>
          <w:rFonts w:ascii="Times New Roman" w:hAnsi="Times New Roman" w:cs="Times New Roman"/>
          <w:sz w:val="24"/>
          <w:szCs w:val="24"/>
        </w:rPr>
        <w:t>ασμό</w:t>
      </w:r>
      <w:r w:rsidRPr="00E62588">
        <w:rPr>
          <w:rFonts w:ascii="Times New Roman" w:hAnsi="Times New Roman" w:cs="Times New Roman"/>
          <w:sz w:val="24"/>
          <w:szCs w:val="24"/>
        </w:rPr>
        <w:t xml:space="preserve"> ενός μη μέλους </w:t>
      </w:r>
      <w:r>
        <w:rPr>
          <w:rFonts w:ascii="Times New Roman" w:hAnsi="Times New Roman" w:cs="Times New Roman"/>
          <w:sz w:val="24"/>
          <w:szCs w:val="24"/>
        </w:rPr>
        <w:t>του εργαστηρίου από ένα μέλος του εργαστηρίου με ανταποδοτικά οφέλη (χρηματική αποζημίωση και/ή συμμετοχή σε επιστημονική δημοσίευση) που συμφωνούνται μεταξύ του υπεύθυνου του εργαστηρίου και του ενδιαφερόμενου μη μέλους με γραπτή συμφωνία.</w:t>
      </w:r>
    </w:p>
    <w:p w14:paraId="6B4566A4" w14:textId="77777777" w:rsidR="00E9782C" w:rsidRDefault="00E9782C" w:rsidP="00E9782C">
      <w:pPr>
        <w:pStyle w:val="a3"/>
        <w:numPr>
          <w:ilvl w:val="0"/>
          <w:numId w:val="27"/>
        </w:numPr>
        <w:tabs>
          <w:tab w:val="left" w:pos="360"/>
        </w:tabs>
        <w:spacing w:line="276" w:lineRule="auto"/>
        <w:ind w:left="720"/>
        <w:rPr>
          <w:rFonts w:ascii="Times New Roman" w:hAnsi="Times New Roman" w:cs="Times New Roman"/>
          <w:sz w:val="24"/>
          <w:szCs w:val="24"/>
        </w:rPr>
      </w:pPr>
      <w:r w:rsidRPr="00E62588">
        <w:rPr>
          <w:rFonts w:ascii="Times New Roman" w:hAnsi="Times New Roman" w:cs="Times New Roman"/>
          <w:sz w:val="24"/>
          <w:szCs w:val="24"/>
        </w:rPr>
        <w:t>Για θέματα εκπαίδευση</w:t>
      </w:r>
      <w:r>
        <w:rPr>
          <w:rFonts w:ascii="Times New Roman" w:hAnsi="Times New Roman" w:cs="Times New Roman"/>
          <w:sz w:val="24"/>
          <w:szCs w:val="24"/>
        </w:rPr>
        <w:t>ς</w:t>
      </w:r>
      <w:r w:rsidRPr="00E62588">
        <w:rPr>
          <w:rFonts w:ascii="Times New Roman" w:hAnsi="Times New Roman" w:cs="Times New Roman"/>
          <w:sz w:val="24"/>
          <w:szCs w:val="24"/>
        </w:rPr>
        <w:t xml:space="preserve"> εξοπλισμού και εγκαταστάσεων ισχύουν κατά τ’ άλλα όσα περιλαμβάνει ο παρών γενικός εσωτερικός κανονισμός του ΚΕΑΦΑ. </w:t>
      </w:r>
    </w:p>
    <w:p w14:paraId="607F9A5C" w14:textId="77777777" w:rsidR="00E9782C" w:rsidRPr="00E62588" w:rsidRDefault="00E9782C" w:rsidP="00E9782C">
      <w:pPr>
        <w:pStyle w:val="a3"/>
        <w:rPr>
          <w:rFonts w:ascii="Times New Roman" w:hAnsi="Times New Roman" w:cs="Times New Roman"/>
          <w:sz w:val="24"/>
          <w:szCs w:val="24"/>
        </w:rPr>
      </w:pPr>
    </w:p>
    <w:p w14:paraId="1A51B422" w14:textId="77777777" w:rsidR="00E9782C" w:rsidRDefault="00E9782C" w:rsidP="00E9782C">
      <w:pPr>
        <w:pStyle w:val="a3"/>
        <w:numPr>
          <w:ilvl w:val="0"/>
          <w:numId w:val="18"/>
        </w:numPr>
        <w:tabs>
          <w:tab w:val="left" w:pos="360"/>
        </w:tabs>
        <w:spacing w:line="276" w:lineRule="auto"/>
        <w:ind w:left="360"/>
        <w:rPr>
          <w:rFonts w:ascii="Times New Roman" w:hAnsi="Times New Roman" w:cs="Times New Roman"/>
          <w:sz w:val="24"/>
          <w:szCs w:val="24"/>
        </w:rPr>
      </w:pPr>
      <w:r w:rsidRPr="00E62588">
        <w:rPr>
          <w:rFonts w:ascii="Times New Roman" w:hAnsi="Times New Roman" w:cs="Times New Roman"/>
          <w:sz w:val="24"/>
          <w:szCs w:val="24"/>
        </w:rPr>
        <w:t>Απαγορεύεται στον οποιονδήποτε ερευνητή να χρησιμοποιήσει κάποιον εξοπλισμό αν δεν εκπαιδευτεί καταλλήλως και δεν έχει τη σχετική βεβαίωση από το</w:t>
      </w:r>
      <w:r>
        <w:rPr>
          <w:rFonts w:ascii="Times New Roman" w:hAnsi="Times New Roman" w:cs="Times New Roman"/>
          <w:sz w:val="24"/>
          <w:szCs w:val="24"/>
        </w:rPr>
        <w:t>ν</w:t>
      </w:r>
      <w:r w:rsidRPr="00E62588">
        <w:rPr>
          <w:rFonts w:ascii="Times New Roman" w:hAnsi="Times New Roman" w:cs="Times New Roman"/>
          <w:sz w:val="24"/>
          <w:szCs w:val="24"/>
        </w:rPr>
        <w:t xml:space="preserve"> Διαχειριστή και το</w:t>
      </w:r>
      <w:r>
        <w:rPr>
          <w:rFonts w:ascii="Times New Roman" w:hAnsi="Times New Roman" w:cs="Times New Roman"/>
          <w:sz w:val="24"/>
          <w:szCs w:val="24"/>
        </w:rPr>
        <w:t>ν Υπεύθυνο</w:t>
      </w:r>
      <w:r w:rsidRPr="00E62588">
        <w:rPr>
          <w:rFonts w:ascii="Times New Roman" w:hAnsi="Times New Roman" w:cs="Times New Roman"/>
          <w:sz w:val="24"/>
          <w:szCs w:val="24"/>
        </w:rPr>
        <w:t xml:space="preserve"> του εργαστηρίου.</w:t>
      </w:r>
    </w:p>
    <w:p w14:paraId="4B7847BB" w14:textId="77777777" w:rsidR="00E9782C" w:rsidRPr="00E62588" w:rsidRDefault="00E9782C" w:rsidP="00E9782C">
      <w:pPr>
        <w:pStyle w:val="a3"/>
        <w:rPr>
          <w:rFonts w:ascii="Times New Roman" w:hAnsi="Times New Roman" w:cs="Times New Roman"/>
          <w:sz w:val="24"/>
          <w:szCs w:val="24"/>
        </w:rPr>
      </w:pPr>
    </w:p>
    <w:p w14:paraId="6064A06E" w14:textId="77777777" w:rsidR="00E9782C" w:rsidRPr="00E62588" w:rsidRDefault="00E9782C" w:rsidP="00E9782C">
      <w:pPr>
        <w:pStyle w:val="a3"/>
        <w:numPr>
          <w:ilvl w:val="0"/>
          <w:numId w:val="18"/>
        </w:numPr>
        <w:tabs>
          <w:tab w:val="left" w:pos="360"/>
        </w:tabs>
        <w:spacing w:line="276" w:lineRule="auto"/>
        <w:ind w:left="360"/>
        <w:rPr>
          <w:rFonts w:ascii="Times New Roman" w:hAnsi="Times New Roman" w:cs="Times New Roman"/>
          <w:sz w:val="24"/>
          <w:szCs w:val="24"/>
        </w:rPr>
      </w:pPr>
      <w:r>
        <w:rPr>
          <w:rFonts w:ascii="Times New Roman" w:hAnsi="Times New Roman" w:cs="Times New Roman"/>
          <w:sz w:val="24"/>
          <w:szCs w:val="24"/>
        </w:rPr>
        <w:t>Τα αναλώσιμα που χρειάζονται για μία μέτρηση προσφέρονται από τον ενδιαφερόμενο (για μη μέλη του εργαστηρίου).</w:t>
      </w:r>
      <w:r w:rsidRPr="00CF1F7E">
        <w:rPr>
          <w:rFonts w:ascii="Times New Roman" w:hAnsi="Times New Roman" w:cs="Times New Roman"/>
          <w:sz w:val="24"/>
          <w:szCs w:val="24"/>
        </w:rPr>
        <w:t xml:space="preserve"> </w:t>
      </w:r>
      <w:r>
        <w:rPr>
          <w:rFonts w:ascii="Times New Roman" w:hAnsi="Times New Roman" w:cs="Times New Roman"/>
          <w:sz w:val="24"/>
          <w:szCs w:val="24"/>
        </w:rPr>
        <w:t xml:space="preserve">Σε περίπτωση έλλειψης χώρου στο εργαστήριο τα αναλώσιμα ή και τα δείγματα φυλάσσονται με ευθύνη του ενδιαφερόμενου. </w:t>
      </w:r>
    </w:p>
    <w:p w14:paraId="0F6B9174" w14:textId="77777777" w:rsidR="00E9782C" w:rsidRPr="00631C89" w:rsidRDefault="00E9782C" w:rsidP="00E9782C">
      <w:pPr>
        <w:pStyle w:val="a3"/>
        <w:rPr>
          <w:rFonts w:ascii="Times New Roman" w:hAnsi="Times New Roman" w:cs="Times New Roman"/>
          <w:sz w:val="24"/>
          <w:szCs w:val="24"/>
        </w:rPr>
      </w:pPr>
    </w:p>
    <w:p w14:paraId="2CB7BB6D" w14:textId="77777777" w:rsidR="00E9782C" w:rsidRDefault="00E9782C" w:rsidP="00E9782C">
      <w:pPr>
        <w:pStyle w:val="a3"/>
        <w:numPr>
          <w:ilvl w:val="0"/>
          <w:numId w:val="18"/>
        </w:numPr>
        <w:tabs>
          <w:tab w:val="left" w:pos="360"/>
        </w:tabs>
        <w:spacing w:line="276" w:lineRule="auto"/>
        <w:ind w:left="360"/>
        <w:rPr>
          <w:rFonts w:ascii="Times New Roman" w:hAnsi="Times New Roman" w:cs="Times New Roman"/>
          <w:sz w:val="24"/>
          <w:szCs w:val="24"/>
        </w:rPr>
      </w:pPr>
      <w:r w:rsidRPr="00DF357D">
        <w:rPr>
          <w:rFonts w:ascii="Times New Roman" w:hAnsi="Times New Roman" w:cs="Times New Roman"/>
          <w:sz w:val="24"/>
          <w:szCs w:val="24"/>
        </w:rPr>
        <w:t xml:space="preserve">Οι χώροι </w:t>
      </w:r>
      <w:r>
        <w:rPr>
          <w:rFonts w:ascii="Times New Roman" w:hAnsi="Times New Roman" w:cs="Times New Roman"/>
          <w:sz w:val="24"/>
          <w:szCs w:val="24"/>
        </w:rPr>
        <w:t>του εργαστηρίου</w:t>
      </w:r>
      <w:r w:rsidRPr="00DF357D">
        <w:rPr>
          <w:rFonts w:ascii="Times New Roman" w:hAnsi="Times New Roman" w:cs="Times New Roman"/>
          <w:sz w:val="24"/>
          <w:szCs w:val="24"/>
        </w:rPr>
        <w:t xml:space="preserve"> είναι διαθέσιμοι για όλους τους ερευνητές της ΣΕΦΑΑ καθημερινά όλο το χρόνο</w:t>
      </w:r>
      <w:r>
        <w:rPr>
          <w:rFonts w:ascii="Times New Roman" w:hAnsi="Times New Roman" w:cs="Times New Roman"/>
          <w:sz w:val="24"/>
          <w:szCs w:val="24"/>
        </w:rPr>
        <w:t xml:space="preserve"> πλην Αυγούστου</w:t>
      </w:r>
      <w:r w:rsidRPr="00DF357D">
        <w:rPr>
          <w:rFonts w:ascii="Times New Roman" w:hAnsi="Times New Roman" w:cs="Times New Roman"/>
          <w:sz w:val="24"/>
          <w:szCs w:val="24"/>
        </w:rPr>
        <w:t>. Ωστόσο, για την ορθή εξυπηρέτηση όλων των ερευνητών θα πρέπει να τηρηθεί μια συγκεκριμένη διαδικασία με βάση την οποία ο κάθε ερευνητής έχει τη δυνατότητα χρήσης του χώρου με βάση τη σειρά προτεραιότητας και διαθεσιμότητας.</w:t>
      </w:r>
      <w:r>
        <w:rPr>
          <w:rFonts w:ascii="Times New Roman" w:hAnsi="Times New Roman" w:cs="Times New Roman"/>
          <w:sz w:val="24"/>
          <w:szCs w:val="24"/>
        </w:rPr>
        <w:t xml:space="preserve"> </w:t>
      </w:r>
      <w:r w:rsidRPr="007617D0">
        <w:rPr>
          <w:rFonts w:ascii="Times New Roman" w:hAnsi="Times New Roman" w:cs="Times New Roman"/>
          <w:sz w:val="24"/>
          <w:szCs w:val="24"/>
        </w:rPr>
        <w:t xml:space="preserve">Σε χρόνο που ορίζεται από τον υπεύθυνο του </w:t>
      </w:r>
      <w:r>
        <w:rPr>
          <w:rFonts w:ascii="Times New Roman" w:hAnsi="Times New Roman" w:cs="Times New Roman"/>
          <w:sz w:val="24"/>
          <w:szCs w:val="24"/>
        </w:rPr>
        <w:t>εργαστηρίου</w:t>
      </w:r>
      <w:r w:rsidRPr="007617D0">
        <w:rPr>
          <w:rFonts w:ascii="Times New Roman" w:hAnsi="Times New Roman" w:cs="Times New Roman"/>
          <w:sz w:val="24"/>
          <w:szCs w:val="24"/>
        </w:rPr>
        <w:t xml:space="preserve"> και δημοσιοποιείται με ανακοίνωση στον </w:t>
      </w:r>
      <w:r w:rsidRPr="007617D0">
        <w:rPr>
          <w:rFonts w:ascii="Times New Roman" w:hAnsi="Times New Roman" w:cs="Times New Roman"/>
          <w:sz w:val="24"/>
          <w:szCs w:val="24"/>
        </w:rPr>
        <w:lastRenderedPageBreak/>
        <w:t xml:space="preserve">χώρο του </w:t>
      </w:r>
      <w:r>
        <w:rPr>
          <w:rFonts w:ascii="Times New Roman" w:hAnsi="Times New Roman" w:cs="Times New Roman"/>
          <w:sz w:val="24"/>
          <w:szCs w:val="24"/>
        </w:rPr>
        <w:t>εργαστηρίου</w:t>
      </w:r>
      <w:r w:rsidRPr="007617D0">
        <w:rPr>
          <w:rFonts w:ascii="Times New Roman" w:hAnsi="Times New Roman" w:cs="Times New Roman"/>
          <w:sz w:val="24"/>
          <w:szCs w:val="24"/>
        </w:rPr>
        <w:t xml:space="preserve">, γίνεται συνάντηση των μελών του </w:t>
      </w:r>
      <w:r>
        <w:rPr>
          <w:rFonts w:ascii="Times New Roman" w:hAnsi="Times New Roman" w:cs="Times New Roman"/>
          <w:sz w:val="24"/>
          <w:szCs w:val="24"/>
        </w:rPr>
        <w:t>εργαστηρίου</w:t>
      </w:r>
      <w:r w:rsidRPr="007617D0">
        <w:rPr>
          <w:rFonts w:ascii="Times New Roman" w:hAnsi="Times New Roman" w:cs="Times New Roman"/>
          <w:sz w:val="24"/>
          <w:szCs w:val="24"/>
        </w:rPr>
        <w:t xml:space="preserve"> σε εβδομαδιαία βάση για το προγραμματισμό των δραστηριοτήτων του.</w:t>
      </w:r>
      <w:r>
        <w:rPr>
          <w:rFonts w:ascii="Times New Roman" w:hAnsi="Times New Roman" w:cs="Times New Roman"/>
          <w:sz w:val="24"/>
          <w:szCs w:val="24"/>
        </w:rPr>
        <w:t xml:space="preserve"> Όσα μη μέλη του εργαστηρίου (μέλη ΔΕΠ ή ΕΔΙΠ ή φοιτητές των οποίων οι καθηγητές έχουν συμπληρώσει την αίτηση χρήσης εξοπλισμού/εγκαταστάσεων) ενδιαφέρονται να χρησιμοποιήσουν τον εξοπλισμό ή τις εγκαταστάσεις του εργαστηρίου </w:t>
      </w:r>
      <w:r w:rsidRPr="00496A98">
        <w:rPr>
          <w:rFonts w:ascii="Times New Roman" w:hAnsi="Times New Roman" w:cs="Times New Roman"/>
          <w:sz w:val="24"/>
          <w:szCs w:val="24"/>
        </w:rPr>
        <w:t>πρέπει</w:t>
      </w:r>
      <w:r>
        <w:rPr>
          <w:rFonts w:ascii="Times New Roman" w:hAnsi="Times New Roman" w:cs="Times New Roman"/>
          <w:sz w:val="24"/>
          <w:szCs w:val="24"/>
        </w:rPr>
        <w:t xml:space="preserve"> να παρευρεθούν σε αυτή τη συνάντηση και να το δηλώσουν για να προγραμματιστεί η συμμετοχή τους στη λειτουργία του εργαστηρίου την εβδομάδα που ακολουθεί και για να συμπληρώσουν τα αντίστοιχα έντυπα. Σε διαφορετική περίπτωση, δεν είναι δυνατή η χρήση του εξοπλισμού και των εγκαταστάσεων του εργαστηρίου</w:t>
      </w:r>
      <w:r w:rsidRPr="0053376D">
        <w:rPr>
          <w:rFonts w:ascii="Times New Roman" w:hAnsi="Times New Roman" w:cs="Times New Roman"/>
          <w:sz w:val="24"/>
          <w:szCs w:val="24"/>
        </w:rPr>
        <w:t xml:space="preserve"> </w:t>
      </w:r>
      <w:r>
        <w:rPr>
          <w:rFonts w:ascii="Times New Roman" w:hAnsi="Times New Roman" w:cs="Times New Roman"/>
          <w:sz w:val="24"/>
          <w:szCs w:val="24"/>
        </w:rPr>
        <w:t>από μη μέλη. Σε κάθε περίπτωση, προτεραιότητα έχουν οι μετρήσεις: α) των μελών του εργαστηρίου, β) των μελών του ΚΕΑΦΑ και γ) των μελών ΔΕΠ και ΕΔΙΠ της ΣΕΦΑΑ. Ο προγραμματισμός των δραστηριοτήτων και μετρήσεων του εργαστηρίου</w:t>
      </w:r>
      <w:r w:rsidRPr="0053376D">
        <w:rPr>
          <w:rFonts w:ascii="Times New Roman" w:hAnsi="Times New Roman" w:cs="Times New Roman"/>
          <w:sz w:val="24"/>
          <w:szCs w:val="24"/>
        </w:rPr>
        <w:t xml:space="preserve"> </w:t>
      </w:r>
      <w:r>
        <w:rPr>
          <w:rFonts w:ascii="Times New Roman" w:hAnsi="Times New Roman" w:cs="Times New Roman"/>
          <w:sz w:val="24"/>
          <w:szCs w:val="24"/>
        </w:rPr>
        <w:t>καταχωρείται στη συνέχεια στην ατζέντα του εργαστηρίου</w:t>
      </w:r>
      <w:r w:rsidRPr="0053376D">
        <w:rPr>
          <w:rFonts w:ascii="Times New Roman" w:hAnsi="Times New Roman" w:cs="Times New Roman"/>
          <w:sz w:val="24"/>
          <w:szCs w:val="24"/>
        </w:rPr>
        <w:t xml:space="preserve"> </w:t>
      </w:r>
      <w:r>
        <w:rPr>
          <w:rFonts w:ascii="Times New Roman" w:hAnsi="Times New Roman" w:cs="Times New Roman"/>
          <w:sz w:val="24"/>
          <w:szCs w:val="24"/>
        </w:rPr>
        <w:t>(ηλεκτρονικά) την οποία διαχειρίζεται μόνο ο διαχειριστής και ο υπεύθυνος του εργαστηρίου. Πρόσβαση ελέγχου στη συγκεκριμένη ατζέντα έχουν τα μέλη του εργαστηρίου και κάθε καθηγητής ή ΕΔΙΠ της ΣΕΦΑΑ που θα εκδηλώσει ενδιαφέρον στον Υπεύθυνο μέσω ηλεκτρονικής αλληλογραφίας.</w:t>
      </w:r>
    </w:p>
    <w:p w14:paraId="1F9E057D" w14:textId="77777777" w:rsidR="00E9782C" w:rsidRDefault="00E9782C" w:rsidP="00E9782C">
      <w:pPr>
        <w:pStyle w:val="a3"/>
        <w:tabs>
          <w:tab w:val="left" w:pos="360"/>
        </w:tabs>
        <w:spacing w:line="276" w:lineRule="auto"/>
        <w:ind w:left="360"/>
        <w:rPr>
          <w:rFonts w:ascii="Times New Roman" w:hAnsi="Times New Roman" w:cs="Times New Roman"/>
          <w:sz w:val="24"/>
          <w:szCs w:val="24"/>
        </w:rPr>
      </w:pPr>
    </w:p>
    <w:p w14:paraId="0C454B6E" w14:textId="77777777" w:rsidR="00E9782C" w:rsidRDefault="00E9782C" w:rsidP="00E9782C">
      <w:pPr>
        <w:pStyle w:val="a3"/>
        <w:numPr>
          <w:ilvl w:val="0"/>
          <w:numId w:val="18"/>
        </w:numPr>
        <w:tabs>
          <w:tab w:val="left" w:pos="360"/>
        </w:tabs>
        <w:spacing w:line="276" w:lineRule="auto"/>
        <w:ind w:left="360"/>
        <w:rPr>
          <w:rFonts w:ascii="Times New Roman" w:hAnsi="Times New Roman" w:cs="Times New Roman"/>
          <w:sz w:val="24"/>
          <w:szCs w:val="24"/>
        </w:rPr>
      </w:pPr>
      <w:r w:rsidRPr="00DF4356">
        <w:rPr>
          <w:rFonts w:ascii="Times New Roman" w:hAnsi="Times New Roman" w:cs="Times New Roman"/>
          <w:sz w:val="24"/>
          <w:szCs w:val="24"/>
        </w:rPr>
        <w:t>Ο ερευνητής έχει την υποχρέωση σε περίπτωση κάποιας αλλαγής ή ακύρωσης να ενημερώνει έγκαιρα το Διαχειριστή έτσι ώστε να διαγρά</w:t>
      </w:r>
      <w:r>
        <w:rPr>
          <w:rFonts w:ascii="Times New Roman" w:hAnsi="Times New Roman" w:cs="Times New Roman"/>
          <w:sz w:val="24"/>
          <w:szCs w:val="24"/>
        </w:rPr>
        <w:t>ψ</w:t>
      </w:r>
      <w:r w:rsidRPr="00DF4356">
        <w:rPr>
          <w:rFonts w:ascii="Times New Roman" w:hAnsi="Times New Roman" w:cs="Times New Roman"/>
          <w:sz w:val="24"/>
          <w:szCs w:val="24"/>
        </w:rPr>
        <w:t>ει την κράτηση. Το άτομο που έχει κάνει την κράτηση είναι υπεύθυνο για ό,τι συμβεί στο</w:t>
      </w:r>
      <w:r>
        <w:rPr>
          <w:rFonts w:ascii="Times New Roman" w:hAnsi="Times New Roman" w:cs="Times New Roman"/>
          <w:sz w:val="24"/>
          <w:szCs w:val="24"/>
        </w:rPr>
        <w:t>ν εργαστηριακό χώρο</w:t>
      </w:r>
      <w:r w:rsidRPr="00DF4356">
        <w:rPr>
          <w:rFonts w:ascii="Times New Roman" w:hAnsi="Times New Roman" w:cs="Times New Roman"/>
          <w:sz w:val="24"/>
          <w:szCs w:val="24"/>
        </w:rPr>
        <w:t xml:space="preserve"> κατά τις ώρες αυτές (κλοπές, βλάβες, καταστροφές, κτλ.). Αν μια κράτηση που ακυρώθηκε δεν διαγραφεί από το κοινό ημερολόγιο (με επιβεβαίωση του ερευνητή από το Διαχειριστή με email), ο ερευνητής εξακολουθεί να θεωρείται υπεύθυνος για ό,τι συμβεί στο εργαστήριο κατά τις ώρες της κράτησης.</w:t>
      </w:r>
      <w:r>
        <w:rPr>
          <w:rFonts w:ascii="Times New Roman" w:hAnsi="Times New Roman" w:cs="Times New Roman"/>
          <w:sz w:val="24"/>
          <w:szCs w:val="24"/>
        </w:rPr>
        <w:t xml:space="preserve"> </w:t>
      </w:r>
    </w:p>
    <w:p w14:paraId="596B6538" w14:textId="77777777" w:rsidR="00E9782C" w:rsidRPr="00496A98" w:rsidRDefault="00E9782C" w:rsidP="00E9782C">
      <w:pPr>
        <w:pStyle w:val="a3"/>
        <w:rPr>
          <w:rFonts w:ascii="Times New Roman" w:hAnsi="Times New Roman" w:cs="Times New Roman"/>
          <w:sz w:val="24"/>
          <w:szCs w:val="24"/>
        </w:rPr>
      </w:pPr>
    </w:p>
    <w:p w14:paraId="08170045" w14:textId="77777777" w:rsidR="00E9782C" w:rsidRDefault="00E9782C" w:rsidP="00E9782C">
      <w:pPr>
        <w:pStyle w:val="a3"/>
        <w:numPr>
          <w:ilvl w:val="0"/>
          <w:numId w:val="18"/>
        </w:numPr>
        <w:tabs>
          <w:tab w:val="left" w:pos="360"/>
        </w:tabs>
        <w:spacing w:line="276" w:lineRule="auto"/>
        <w:ind w:left="360"/>
        <w:rPr>
          <w:rFonts w:ascii="Times New Roman" w:hAnsi="Times New Roman" w:cs="Times New Roman"/>
          <w:sz w:val="24"/>
          <w:szCs w:val="24"/>
        </w:rPr>
      </w:pPr>
      <w:r w:rsidRPr="00DF4356">
        <w:rPr>
          <w:rFonts w:ascii="Times New Roman" w:hAnsi="Times New Roman" w:cs="Times New Roman"/>
          <w:sz w:val="24"/>
          <w:szCs w:val="24"/>
        </w:rPr>
        <w:t>Σε περίπτωση που διαπιστωθεί πρόβλημα (π</w:t>
      </w:r>
      <w:r>
        <w:rPr>
          <w:rFonts w:ascii="Times New Roman" w:hAnsi="Times New Roman" w:cs="Times New Roman"/>
          <w:sz w:val="24"/>
          <w:szCs w:val="24"/>
        </w:rPr>
        <w:t>.</w:t>
      </w:r>
      <w:r w:rsidRPr="00DF4356">
        <w:rPr>
          <w:rFonts w:ascii="Times New Roman" w:hAnsi="Times New Roman" w:cs="Times New Roman"/>
          <w:sz w:val="24"/>
          <w:szCs w:val="24"/>
        </w:rPr>
        <w:t>χ</w:t>
      </w:r>
      <w:r>
        <w:rPr>
          <w:rFonts w:ascii="Times New Roman" w:hAnsi="Times New Roman" w:cs="Times New Roman"/>
          <w:sz w:val="24"/>
          <w:szCs w:val="24"/>
        </w:rPr>
        <w:t>.</w:t>
      </w:r>
      <w:r w:rsidRPr="00DF4356">
        <w:rPr>
          <w:rFonts w:ascii="Times New Roman" w:hAnsi="Times New Roman" w:cs="Times New Roman"/>
          <w:sz w:val="24"/>
          <w:szCs w:val="24"/>
        </w:rPr>
        <w:t xml:space="preserve"> βλάβη, λερωμένος εξοπλισμός) πριν ξεκινήσει προγραμματισμένη μέτρηση ειδοποι</w:t>
      </w:r>
      <w:r>
        <w:rPr>
          <w:rFonts w:ascii="Times New Roman" w:hAnsi="Times New Roman" w:cs="Times New Roman"/>
          <w:sz w:val="24"/>
          <w:szCs w:val="24"/>
        </w:rPr>
        <w:t>είται ο διαχειριστής</w:t>
      </w:r>
      <w:r w:rsidRPr="00DF4356">
        <w:rPr>
          <w:rFonts w:ascii="Times New Roman" w:hAnsi="Times New Roman" w:cs="Times New Roman"/>
          <w:sz w:val="24"/>
          <w:szCs w:val="24"/>
        </w:rPr>
        <w:t xml:space="preserve"> ΑΜΕΣΑ</w:t>
      </w:r>
      <w:r>
        <w:rPr>
          <w:rFonts w:ascii="Times New Roman" w:hAnsi="Times New Roman" w:cs="Times New Roman"/>
          <w:sz w:val="24"/>
          <w:szCs w:val="24"/>
        </w:rPr>
        <w:t xml:space="preserve"> και η μέτρηση αναβάλλεται μέχρι να αποκατασταθεί ο εξοπλισμός ή οι εγκαταστάσεις.</w:t>
      </w:r>
    </w:p>
    <w:p w14:paraId="75721242" w14:textId="77777777" w:rsidR="00E9782C" w:rsidRPr="00773E1A" w:rsidRDefault="00E9782C" w:rsidP="00E9782C">
      <w:pPr>
        <w:pStyle w:val="a3"/>
        <w:rPr>
          <w:rFonts w:ascii="Times New Roman" w:hAnsi="Times New Roman" w:cs="Times New Roman"/>
          <w:sz w:val="24"/>
          <w:szCs w:val="24"/>
        </w:rPr>
      </w:pPr>
    </w:p>
    <w:p w14:paraId="34335AD9" w14:textId="77777777" w:rsidR="00E9782C" w:rsidRDefault="00E9782C" w:rsidP="00E9782C">
      <w:pPr>
        <w:pStyle w:val="a3"/>
        <w:numPr>
          <w:ilvl w:val="0"/>
          <w:numId w:val="18"/>
        </w:numPr>
        <w:tabs>
          <w:tab w:val="left" w:pos="360"/>
        </w:tabs>
        <w:spacing w:line="276" w:lineRule="auto"/>
        <w:ind w:left="360"/>
        <w:rPr>
          <w:rFonts w:ascii="Times New Roman" w:hAnsi="Times New Roman" w:cs="Times New Roman"/>
          <w:sz w:val="24"/>
          <w:szCs w:val="24"/>
        </w:rPr>
      </w:pPr>
      <w:r w:rsidRPr="00773E1A">
        <w:rPr>
          <w:rFonts w:ascii="Times New Roman" w:hAnsi="Times New Roman" w:cs="Times New Roman"/>
          <w:sz w:val="24"/>
          <w:szCs w:val="24"/>
        </w:rPr>
        <w:t>Απαγορεύεται η κατανάλωση τροφίμων και υγρών στο</w:t>
      </w:r>
      <w:r>
        <w:rPr>
          <w:rFonts w:ascii="Times New Roman" w:hAnsi="Times New Roman" w:cs="Times New Roman"/>
          <w:sz w:val="24"/>
          <w:szCs w:val="24"/>
        </w:rPr>
        <w:t>ν εργαστηριακό</w:t>
      </w:r>
      <w:r w:rsidRPr="00773E1A">
        <w:rPr>
          <w:rFonts w:ascii="Times New Roman" w:hAnsi="Times New Roman" w:cs="Times New Roman"/>
          <w:sz w:val="24"/>
          <w:szCs w:val="24"/>
        </w:rPr>
        <w:t xml:space="preserve"> χώρο.</w:t>
      </w:r>
    </w:p>
    <w:p w14:paraId="31310DD3" w14:textId="77777777" w:rsidR="00E9782C" w:rsidRPr="00773E1A" w:rsidRDefault="00E9782C" w:rsidP="00E9782C">
      <w:pPr>
        <w:tabs>
          <w:tab w:val="left" w:pos="360"/>
        </w:tabs>
        <w:spacing w:line="276" w:lineRule="auto"/>
        <w:rPr>
          <w:rFonts w:ascii="Times New Roman" w:hAnsi="Times New Roman" w:cs="Times New Roman"/>
          <w:sz w:val="24"/>
          <w:szCs w:val="24"/>
        </w:rPr>
      </w:pPr>
    </w:p>
    <w:p w14:paraId="41EC2D12" w14:textId="77777777" w:rsidR="00E9782C" w:rsidRPr="006F0147" w:rsidRDefault="00E9782C" w:rsidP="00E9782C">
      <w:pPr>
        <w:pStyle w:val="a3"/>
        <w:numPr>
          <w:ilvl w:val="0"/>
          <w:numId w:val="18"/>
        </w:numPr>
        <w:tabs>
          <w:tab w:val="left" w:pos="360"/>
        </w:tabs>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Μετρήσεις από μη μέλη της Κατεύθυνσης γίνονται μόνο από Δευτέρα έως και Παρασκευή (09.00 </w:t>
      </w:r>
      <w:r w:rsidRPr="006F0147">
        <w:rPr>
          <w:rFonts w:ascii="Times New Roman" w:hAnsi="Times New Roman" w:cs="Times New Roman"/>
          <w:sz w:val="24"/>
          <w:szCs w:val="24"/>
        </w:rPr>
        <w:t>– 18.00).</w:t>
      </w:r>
    </w:p>
    <w:p w14:paraId="1C89E814" w14:textId="77777777" w:rsidR="00E9782C" w:rsidRPr="00E62588" w:rsidRDefault="00E9782C" w:rsidP="00E9782C">
      <w:pPr>
        <w:pStyle w:val="a3"/>
        <w:rPr>
          <w:rFonts w:ascii="Times New Roman" w:hAnsi="Times New Roman" w:cs="Times New Roman"/>
          <w:sz w:val="24"/>
          <w:szCs w:val="24"/>
        </w:rPr>
      </w:pPr>
    </w:p>
    <w:p w14:paraId="71990740" w14:textId="77777777" w:rsidR="00E9782C" w:rsidRDefault="00E9782C" w:rsidP="00E9782C">
      <w:pPr>
        <w:pStyle w:val="a3"/>
        <w:numPr>
          <w:ilvl w:val="0"/>
          <w:numId w:val="18"/>
        </w:numPr>
        <w:tabs>
          <w:tab w:val="left" w:pos="360"/>
        </w:tabs>
        <w:spacing w:line="276" w:lineRule="auto"/>
        <w:ind w:left="360"/>
        <w:rPr>
          <w:rFonts w:ascii="Times New Roman" w:hAnsi="Times New Roman" w:cs="Times New Roman"/>
          <w:sz w:val="24"/>
          <w:szCs w:val="24"/>
        </w:rPr>
      </w:pPr>
      <w:r>
        <w:rPr>
          <w:rFonts w:ascii="Times New Roman" w:hAnsi="Times New Roman" w:cs="Times New Roman"/>
          <w:sz w:val="24"/>
          <w:szCs w:val="24"/>
        </w:rPr>
        <w:t>Η αποθήκευση βιολογικών δειγμάτων στους καταψύκτες του εργαστηρίου πρέπει να έχει τη σύμφωνη γνώμη του υπεύθυνου του εργαστηρίου.</w:t>
      </w:r>
    </w:p>
    <w:p w14:paraId="16B8271A" w14:textId="77777777" w:rsidR="00E9782C" w:rsidRPr="00070DFE" w:rsidRDefault="00E9782C" w:rsidP="00E9782C">
      <w:pPr>
        <w:pStyle w:val="a3"/>
        <w:rPr>
          <w:rFonts w:ascii="Times New Roman" w:hAnsi="Times New Roman" w:cs="Times New Roman"/>
          <w:sz w:val="24"/>
          <w:szCs w:val="24"/>
        </w:rPr>
      </w:pPr>
    </w:p>
    <w:p w14:paraId="31C0C5DF" w14:textId="77777777" w:rsidR="00E9782C" w:rsidRDefault="00E9782C" w:rsidP="00E9782C">
      <w:pPr>
        <w:pStyle w:val="a3"/>
        <w:numPr>
          <w:ilvl w:val="0"/>
          <w:numId w:val="18"/>
        </w:numPr>
        <w:tabs>
          <w:tab w:val="left" w:pos="360"/>
        </w:tabs>
        <w:spacing w:line="276" w:lineRule="auto"/>
        <w:ind w:left="360"/>
        <w:rPr>
          <w:rFonts w:ascii="Times New Roman" w:hAnsi="Times New Roman" w:cs="Times New Roman"/>
          <w:sz w:val="24"/>
          <w:szCs w:val="24"/>
        </w:rPr>
      </w:pPr>
      <w:r>
        <w:rPr>
          <w:rFonts w:ascii="Times New Roman" w:hAnsi="Times New Roman" w:cs="Times New Roman"/>
          <w:sz w:val="24"/>
          <w:szCs w:val="24"/>
        </w:rPr>
        <w:t>Ο εξοπλισμός φυλάσσεται σε προκαθορισμένους χώρους.</w:t>
      </w:r>
    </w:p>
    <w:p w14:paraId="4B73C30B" w14:textId="77777777" w:rsidR="00E9782C" w:rsidRPr="00070DFE" w:rsidRDefault="00E9782C" w:rsidP="00E9782C">
      <w:pPr>
        <w:pStyle w:val="a3"/>
        <w:rPr>
          <w:rFonts w:ascii="Times New Roman" w:hAnsi="Times New Roman" w:cs="Times New Roman"/>
          <w:sz w:val="24"/>
          <w:szCs w:val="24"/>
        </w:rPr>
      </w:pPr>
    </w:p>
    <w:p w14:paraId="330E5E54" w14:textId="77777777" w:rsidR="00E9782C" w:rsidRDefault="00E9782C" w:rsidP="00E9782C">
      <w:pPr>
        <w:pStyle w:val="a3"/>
        <w:numPr>
          <w:ilvl w:val="0"/>
          <w:numId w:val="18"/>
        </w:numPr>
        <w:tabs>
          <w:tab w:val="left" w:pos="360"/>
        </w:tabs>
        <w:spacing w:line="276" w:lineRule="auto"/>
        <w:ind w:left="360"/>
        <w:rPr>
          <w:rFonts w:ascii="Times New Roman" w:hAnsi="Times New Roman" w:cs="Times New Roman"/>
          <w:sz w:val="24"/>
          <w:szCs w:val="24"/>
        </w:rPr>
      </w:pPr>
      <w:r>
        <w:rPr>
          <w:rFonts w:ascii="Times New Roman" w:hAnsi="Times New Roman" w:cs="Times New Roman"/>
          <w:sz w:val="24"/>
          <w:szCs w:val="24"/>
        </w:rPr>
        <w:t>Κάθε χρήστης παραδίδει τον εξοπλισμό και τις εγκαταστάσεις στην κατάσταση που του δόθηκαν (με απόλυτη καθαριότητα και τάξη).</w:t>
      </w:r>
    </w:p>
    <w:p w14:paraId="4945947B" w14:textId="77777777" w:rsidR="00E9782C" w:rsidRPr="00496A98" w:rsidRDefault="00E9782C" w:rsidP="00E9782C">
      <w:pPr>
        <w:pStyle w:val="a3"/>
        <w:rPr>
          <w:rFonts w:ascii="Times New Roman" w:hAnsi="Times New Roman" w:cs="Times New Roman"/>
          <w:sz w:val="24"/>
          <w:szCs w:val="24"/>
        </w:rPr>
      </w:pPr>
    </w:p>
    <w:p w14:paraId="0D5E15F8" w14:textId="77777777" w:rsidR="00E9782C" w:rsidRPr="004E7A66" w:rsidRDefault="00E9782C" w:rsidP="00E9782C">
      <w:pPr>
        <w:pStyle w:val="1"/>
        <w:spacing w:line="276" w:lineRule="auto"/>
        <w:rPr>
          <w:rFonts w:ascii="Times New Roman" w:hAnsi="Times New Roman" w:cs="Times New Roman"/>
        </w:rPr>
      </w:pPr>
      <w:r>
        <w:rPr>
          <w:rFonts w:ascii="Times New Roman" w:hAnsi="Times New Roman" w:cs="Times New Roman"/>
        </w:rPr>
        <w:lastRenderedPageBreak/>
        <w:t>Δανεισμός εξοπλισμού</w:t>
      </w:r>
      <w:r w:rsidRPr="004E7A66">
        <w:rPr>
          <w:rFonts w:ascii="Times New Roman" w:hAnsi="Times New Roman" w:cs="Times New Roman"/>
        </w:rPr>
        <w:t xml:space="preserve"> </w:t>
      </w:r>
    </w:p>
    <w:p w14:paraId="6D7D720E" w14:textId="77777777" w:rsidR="00E9782C" w:rsidRPr="00496A98" w:rsidRDefault="00E9782C" w:rsidP="00E9782C">
      <w:pPr>
        <w:pStyle w:val="a3"/>
        <w:numPr>
          <w:ilvl w:val="0"/>
          <w:numId w:val="18"/>
        </w:numPr>
        <w:tabs>
          <w:tab w:val="left" w:pos="360"/>
        </w:tabs>
        <w:spacing w:line="276" w:lineRule="auto"/>
        <w:ind w:left="360"/>
        <w:rPr>
          <w:rFonts w:ascii="Times New Roman" w:hAnsi="Times New Roman" w:cs="Times New Roman"/>
        </w:rPr>
      </w:pPr>
      <w:r w:rsidRPr="002E4CBA">
        <w:rPr>
          <w:rFonts w:ascii="Times New Roman" w:hAnsi="Times New Roman" w:cs="Times New Roman"/>
          <w:sz w:val="24"/>
          <w:szCs w:val="24"/>
        </w:rPr>
        <w:t xml:space="preserve">Σε περιπτώσεις που </w:t>
      </w:r>
      <w:r>
        <w:rPr>
          <w:rFonts w:ascii="Times New Roman" w:hAnsi="Times New Roman" w:cs="Times New Roman"/>
          <w:sz w:val="24"/>
          <w:szCs w:val="24"/>
        </w:rPr>
        <w:t xml:space="preserve">ένας </w:t>
      </w:r>
      <w:r w:rsidRPr="002E4CBA">
        <w:rPr>
          <w:rFonts w:ascii="Times New Roman" w:hAnsi="Times New Roman" w:cs="Times New Roman"/>
          <w:sz w:val="24"/>
          <w:szCs w:val="24"/>
        </w:rPr>
        <w:t>ερευνητής</w:t>
      </w:r>
      <w:r>
        <w:rPr>
          <w:rFonts w:ascii="Times New Roman" w:hAnsi="Times New Roman" w:cs="Times New Roman"/>
          <w:sz w:val="24"/>
          <w:szCs w:val="24"/>
        </w:rPr>
        <w:t xml:space="preserve"> μη μέλος του εργαστηρίου</w:t>
      </w:r>
      <w:r w:rsidRPr="002E4CBA">
        <w:rPr>
          <w:rFonts w:ascii="Times New Roman" w:hAnsi="Times New Roman" w:cs="Times New Roman"/>
          <w:sz w:val="24"/>
          <w:szCs w:val="24"/>
        </w:rPr>
        <w:t xml:space="preserve"> θέλει να κάνει χρήση του </w:t>
      </w:r>
      <w:r>
        <w:rPr>
          <w:rFonts w:ascii="Times New Roman" w:hAnsi="Times New Roman" w:cs="Times New Roman"/>
          <w:sz w:val="24"/>
          <w:szCs w:val="24"/>
        </w:rPr>
        <w:t xml:space="preserve">διαθέσιμου (λειτουργικού) </w:t>
      </w:r>
      <w:r w:rsidRPr="002E4CBA">
        <w:rPr>
          <w:rFonts w:ascii="Times New Roman" w:hAnsi="Times New Roman" w:cs="Times New Roman"/>
          <w:sz w:val="24"/>
          <w:szCs w:val="24"/>
        </w:rPr>
        <w:t xml:space="preserve">εξοπλισμού έξω από το χώρο του </w:t>
      </w:r>
      <w:r>
        <w:rPr>
          <w:rFonts w:ascii="Times New Roman" w:hAnsi="Times New Roman" w:cs="Times New Roman"/>
          <w:sz w:val="24"/>
          <w:szCs w:val="24"/>
        </w:rPr>
        <w:t>εργαστηρίου πρέπει να τηρούνται τ’ ακόλουθα:</w:t>
      </w:r>
    </w:p>
    <w:p w14:paraId="008D6E50" w14:textId="77777777" w:rsidR="00E9782C" w:rsidRPr="00496A98" w:rsidRDefault="00E9782C" w:rsidP="00E9782C">
      <w:pPr>
        <w:pStyle w:val="a3"/>
        <w:tabs>
          <w:tab w:val="left" w:pos="360"/>
        </w:tabs>
        <w:spacing w:line="276" w:lineRule="auto"/>
        <w:ind w:left="360"/>
        <w:rPr>
          <w:rFonts w:ascii="Times New Roman" w:hAnsi="Times New Roman" w:cs="Times New Roman"/>
        </w:rPr>
      </w:pPr>
    </w:p>
    <w:p w14:paraId="4CCDA3D7" w14:textId="77777777" w:rsidR="00E9782C" w:rsidRDefault="00E9782C" w:rsidP="00E9782C">
      <w:pPr>
        <w:pStyle w:val="a3"/>
        <w:numPr>
          <w:ilvl w:val="0"/>
          <w:numId w:val="28"/>
        </w:numPr>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Γίνεται εκδήλωση ενδιαφέροντος από τον ενδιαφερόμενο καθηγητή ή μέλος ΕΔΙΠ με ηλεκτρονική αλληλογραφία προς τον υπεύθυνο του εργαστηρίου.</w:t>
      </w:r>
    </w:p>
    <w:p w14:paraId="08135277" w14:textId="77777777" w:rsidR="00E9782C" w:rsidRDefault="00E9782C" w:rsidP="00E9782C">
      <w:pPr>
        <w:pStyle w:val="a3"/>
        <w:numPr>
          <w:ilvl w:val="0"/>
          <w:numId w:val="28"/>
        </w:numPr>
        <w:tabs>
          <w:tab w:val="left" w:pos="360"/>
        </w:tabs>
        <w:spacing w:line="276" w:lineRule="auto"/>
        <w:rPr>
          <w:rFonts w:ascii="Times New Roman" w:hAnsi="Times New Roman" w:cs="Times New Roman"/>
          <w:sz w:val="24"/>
          <w:szCs w:val="24"/>
        </w:rPr>
      </w:pPr>
      <w:r w:rsidRPr="00496A98">
        <w:rPr>
          <w:rFonts w:ascii="Times New Roman" w:hAnsi="Times New Roman" w:cs="Times New Roman"/>
          <w:sz w:val="24"/>
          <w:szCs w:val="24"/>
        </w:rPr>
        <w:t xml:space="preserve">Ο εξωτερικός συνεργάτης </w:t>
      </w:r>
      <w:r>
        <w:rPr>
          <w:rFonts w:ascii="Times New Roman" w:hAnsi="Times New Roman" w:cs="Times New Roman"/>
          <w:sz w:val="24"/>
          <w:szCs w:val="24"/>
        </w:rPr>
        <w:t xml:space="preserve">(οποιοδήποτε μη μέλος του εργαστηρίου) </w:t>
      </w:r>
      <w:r w:rsidRPr="00496A98">
        <w:rPr>
          <w:rFonts w:ascii="Times New Roman" w:hAnsi="Times New Roman" w:cs="Times New Roman"/>
          <w:sz w:val="24"/>
          <w:szCs w:val="24"/>
        </w:rPr>
        <w:t>υπογράφ</w:t>
      </w:r>
      <w:r>
        <w:rPr>
          <w:rFonts w:ascii="Times New Roman" w:hAnsi="Times New Roman" w:cs="Times New Roman"/>
          <w:sz w:val="24"/>
          <w:szCs w:val="24"/>
        </w:rPr>
        <w:t>ει πρώτα το</w:t>
      </w:r>
      <w:r w:rsidRPr="00496A98">
        <w:rPr>
          <w:rFonts w:ascii="Times New Roman" w:hAnsi="Times New Roman" w:cs="Times New Roman"/>
          <w:sz w:val="24"/>
          <w:szCs w:val="24"/>
        </w:rPr>
        <w:t xml:space="preserve"> έντυπο συνεργασίας </w:t>
      </w:r>
      <w:r>
        <w:rPr>
          <w:rFonts w:ascii="Times New Roman" w:hAnsi="Times New Roman" w:cs="Times New Roman"/>
          <w:sz w:val="24"/>
          <w:szCs w:val="24"/>
        </w:rPr>
        <w:t>όπως αυτό ορίζεται από τον κανονισμό του ΚΕΑΦΑ.</w:t>
      </w:r>
    </w:p>
    <w:p w14:paraId="684F58A0" w14:textId="77777777" w:rsidR="00E9782C" w:rsidRDefault="00E9782C" w:rsidP="00E9782C">
      <w:pPr>
        <w:pStyle w:val="a3"/>
        <w:numPr>
          <w:ilvl w:val="0"/>
          <w:numId w:val="28"/>
        </w:numPr>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Αν ο ενδιαφερόμενος είναι μέλος ΔΕΠ ή ΕΔΙΠ της ΣΕΦΑΑ έχει δικαίωμα εκπαίδευσης του ιδίου ή φοιτητή του, δηλ. μία συνεδρία εκπαίδευσης και μία συνεδρία αξιολόγησης κατά την παράδοση οργάνου ή εγκατάστασης για χρήση. Αν ο ενδιαφερόμενός συνάδερφος επιθυμεί την συνδρομή των μελών του εργαστηρίου για την πραγματοποίηση των μετρήσεων, ο Υπεύθυνος και το μέλος(η) του εργαστηρίου που ενεπλάκησαν στις μετρήσεις έχουν δικαίωμα συμμετοχής στις επιστημονικές δημοσιεύσεις και παρουσιάσεις που θα προκύψουν από αυτή τη μελέτη.</w:t>
      </w:r>
    </w:p>
    <w:p w14:paraId="4707D135" w14:textId="77777777" w:rsidR="00E9782C" w:rsidRDefault="00E9782C" w:rsidP="00E9782C">
      <w:pPr>
        <w:pStyle w:val="a3"/>
        <w:numPr>
          <w:ilvl w:val="0"/>
          <w:numId w:val="28"/>
        </w:numPr>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 xml:space="preserve">Αν ο ενδιαφερόμενος δεν είναι μέλος ΔΕΠ ή ΕΔΙΠ της ΣΕΦΑΑ, οι όροι οποιασδήποτε εκπαίδευση ή χρήση του εξοπλισμού ή εγκαταστάσεων ορίζονται στην γραπτή συμφωνία μεταξύ του υπεύθυνου του εργαστηρίου και του ενδιαφερόμενου. </w:t>
      </w:r>
    </w:p>
    <w:p w14:paraId="11F1CB5A" w14:textId="77777777" w:rsidR="00E9782C" w:rsidRDefault="00E9782C" w:rsidP="00E9782C">
      <w:pPr>
        <w:pStyle w:val="a3"/>
        <w:numPr>
          <w:ilvl w:val="0"/>
          <w:numId w:val="28"/>
        </w:numPr>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 xml:space="preserve">Σε κάθε περίπτωση, </w:t>
      </w:r>
      <w:r w:rsidRPr="00496A98">
        <w:rPr>
          <w:rFonts w:ascii="Times New Roman" w:hAnsi="Times New Roman" w:cs="Times New Roman"/>
          <w:sz w:val="24"/>
          <w:szCs w:val="24"/>
        </w:rPr>
        <w:t>πρέπει να υπογραφεί το έντυπο όπου θα φαίνεται και η κατάσταση στην οποία παραδίδεται, η ανάληψη της ευθύνης επισκευής ή αποζημίωσης στην περίπτωση που χαλάσει ή χαθεί</w:t>
      </w:r>
      <w:r>
        <w:rPr>
          <w:rFonts w:ascii="Times New Roman" w:hAnsi="Times New Roman" w:cs="Times New Roman"/>
          <w:sz w:val="24"/>
          <w:szCs w:val="24"/>
        </w:rPr>
        <w:t xml:space="preserve"> και οι όροι  συνεργασίας</w:t>
      </w:r>
      <w:r w:rsidRPr="00496A98">
        <w:rPr>
          <w:rFonts w:ascii="Times New Roman" w:hAnsi="Times New Roman" w:cs="Times New Roman"/>
          <w:sz w:val="24"/>
          <w:szCs w:val="24"/>
        </w:rPr>
        <w:t xml:space="preserve">. Και </w:t>
      </w:r>
      <w:r>
        <w:rPr>
          <w:rFonts w:ascii="Times New Roman" w:hAnsi="Times New Roman" w:cs="Times New Roman"/>
          <w:sz w:val="24"/>
          <w:szCs w:val="24"/>
        </w:rPr>
        <w:t>όλες τις</w:t>
      </w:r>
      <w:r w:rsidRPr="00496A98">
        <w:rPr>
          <w:rFonts w:ascii="Times New Roman" w:hAnsi="Times New Roman" w:cs="Times New Roman"/>
          <w:sz w:val="24"/>
          <w:szCs w:val="24"/>
        </w:rPr>
        <w:t xml:space="preserve"> περιπτώσεις θα πρέπει ο</w:t>
      </w:r>
      <w:r>
        <w:rPr>
          <w:rFonts w:ascii="Times New Roman" w:hAnsi="Times New Roman" w:cs="Times New Roman"/>
          <w:sz w:val="24"/>
          <w:szCs w:val="24"/>
        </w:rPr>
        <w:t xml:space="preserve"> ενδιαφερόμενος καθηγητής ή ο/η</w:t>
      </w:r>
      <w:r w:rsidRPr="00496A98">
        <w:rPr>
          <w:rFonts w:ascii="Times New Roman" w:hAnsi="Times New Roman" w:cs="Times New Roman"/>
          <w:sz w:val="24"/>
          <w:szCs w:val="24"/>
        </w:rPr>
        <w:t xml:space="preserve"> φοιτητής</w:t>
      </w:r>
      <w:r>
        <w:rPr>
          <w:rFonts w:ascii="Times New Roman" w:hAnsi="Times New Roman" w:cs="Times New Roman"/>
          <w:sz w:val="24"/>
          <w:szCs w:val="24"/>
        </w:rPr>
        <w:t>/ριά του</w:t>
      </w:r>
      <w:r w:rsidRPr="00496A98">
        <w:rPr>
          <w:rFonts w:ascii="Times New Roman" w:hAnsi="Times New Roman" w:cs="Times New Roman"/>
          <w:sz w:val="24"/>
          <w:szCs w:val="24"/>
        </w:rPr>
        <w:t xml:space="preserve"> να έρθει να τον πάρει ο ίδιος (μετά την υπογραφή του εντύπου</w:t>
      </w:r>
      <w:r>
        <w:rPr>
          <w:rFonts w:ascii="Times New Roman" w:hAnsi="Times New Roman" w:cs="Times New Roman"/>
          <w:sz w:val="24"/>
          <w:szCs w:val="24"/>
        </w:rPr>
        <w:t>) και ν’ αξιολογηθεί κατά την παρα</w:t>
      </w:r>
      <w:r w:rsidR="008C001E">
        <w:rPr>
          <w:rFonts w:ascii="Times New Roman" w:hAnsi="Times New Roman" w:cs="Times New Roman"/>
          <w:sz w:val="24"/>
          <w:szCs w:val="24"/>
        </w:rPr>
        <w:t>λαβή</w:t>
      </w:r>
      <w:r>
        <w:rPr>
          <w:rFonts w:ascii="Times New Roman" w:hAnsi="Times New Roman" w:cs="Times New Roman"/>
          <w:sz w:val="24"/>
          <w:szCs w:val="24"/>
        </w:rPr>
        <w:t xml:space="preserve"> για το αν μπορεί να διεξάγει ασφαλή και σωστή μέτρηση και ταυτόχρονα να ελεγχθεί η κατάσταση του οργάνου κατά την παράδοση.</w:t>
      </w:r>
      <w:r w:rsidRPr="00496A98">
        <w:rPr>
          <w:rFonts w:ascii="Times New Roman" w:hAnsi="Times New Roman" w:cs="Times New Roman"/>
          <w:sz w:val="24"/>
          <w:szCs w:val="24"/>
        </w:rPr>
        <w:t xml:space="preserve"> Σε περίπτωση</w:t>
      </w:r>
      <w:r>
        <w:rPr>
          <w:rFonts w:ascii="Times New Roman" w:hAnsi="Times New Roman" w:cs="Times New Roman"/>
          <w:sz w:val="24"/>
          <w:szCs w:val="24"/>
        </w:rPr>
        <w:t xml:space="preserve"> μη επιτυχημένης αξιολόγησης το όργανο</w:t>
      </w:r>
      <w:r w:rsidRPr="00496A98">
        <w:rPr>
          <w:rFonts w:ascii="Times New Roman" w:hAnsi="Times New Roman" w:cs="Times New Roman"/>
          <w:sz w:val="24"/>
          <w:szCs w:val="24"/>
        </w:rPr>
        <w:t xml:space="preserve"> δεν δανείζεται</w:t>
      </w:r>
      <w:r>
        <w:rPr>
          <w:rFonts w:ascii="Times New Roman" w:hAnsi="Times New Roman" w:cs="Times New Roman"/>
          <w:sz w:val="24"/>
          <w:szCs w:val="24"/>
        </w:rPr>
        <w:t xml:space="preserve"> ή η εγκατάσταση δεν παραχωρείται προς χρήση</w:t>
      </w:r>
      <w:r w:rsidRPr="00496A98">
        <w:rPr>
          <w:rFonts w:ascii="Times New Roman" w:hAnsi="Times New Roman" w:cs="Times New Roman"/>
          <w:sz w:val="24"/>
          <w:szCs w:val="24"/>
        </w:rPr>
        <w:t xml:space="preserve">. </w:t>
      </w:r>
    </w:p>
    <w:p w14:paraId="04130128" w14:textId="77777777" w:rsidR="00E9782C" w:rsidRDefault="00E9782C" w:rsidP="00E9782C">
      <w:pPr>
        <w:pStyle w:val="a3"/>
        <w:numPr>
          <w:ilvl w:val="0"/>
          <w:numId w:val="28"/>
        </w:numPr>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Αν η εκπαίδευση του οργάνου απαιτεί χρήση αναλωσίμων, το εργαστήριο διατηρεί το δικαίωμα να ζητήσει την παροχή αυτών των αναλωσίμων από τον ενδιαφερόμενο.</w:t>
      </w:r>
    </w:p>
    <w:p w14:paraId="68201D9E" w14:textId="77777777" w:rsidR="00E9782C" w:rsidRDefault="00E9782C" w:rsidP="00E9782C">
      <w:pPr>
        <w:pStyle w:val="a3"/>
        <w:numPr>
          <w:ilvl w:val="0"/>
          <w:numId w:val="28"/>
        </w:numPr>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Η</w:t>
      </w:r>
      <w:r w:rsidRPr="00827D73">
        <w:rPr>
          <w:rFonts w:ascii="Times New Roman" w:hAnsi="Times New Roman" w:cs="Times New Roman"/>
          <w:sz w:val="24"/>
          <w:szCs w:val="24"/>
        </w:rPr>
        <w:t xml:space="preserve"> διαδικασία εκπαίδευσης περιλαμβάνει </w:t>
      </w:r>
      <w:r>
        <w:rPr>
          <w:rFonts w:ascii="Times New Roman" w:hAnsi="Times New Roman" w:cs="Times New Roman"/>
          <w:sz w:val="24"/>
          <w:szCs w:val="24"/>
        </w:rPr>
        <w:t xml:space="preserve">μία </w:t>
      </w:r>
      <w:r w:rsidRPr="00827D73">
        <w:rPr>
          <w:rFonts w:ascii="Times New Roman" w:hAnsi="Times New Roman" w:cs="Times New Roman"/>
          <w:sz w:val="24"/>
          <w:szCs w:val="24"/>
        </w:rPr>
        <w:t xml:space="preserve">διδασκαλία χρήσης του </w:t>
      </w:r>
      <w:r>
        <w:rPr>
          <w:rFonts w:ascii="Times New Roman" w:hAnsi="Times New Roman" w:cs="Times New Roman"/>
          <w:sz w:val="24"/>
          <w:szCs w:val="24"/>
        </w:rPr>
        <w:t>οργάνου</w:t>
      </w:r>
      <w:r w:rsidRPr="00827D73">
        <w:rPr>
          <w:rFonts w:ascii="Times New Roman" w:hAnsi="Times New Roman" w:cs="Times New Roman"/>
          <w:sz w:val="24"/>
          <w:szCs w:val="24"/>
        </w:rPr>
        <w:t xml:space="preserve"> και του λογισμικού, μία πρακτική επίδειξη σε πρωτόκολλο </w:t>
      </w:r>
      <w:r>
        <w:rPr>
          <w:rFonts w:ascii="Times New Roman" w:hAnsi="Times New Roman" w:cs="Times New Roman"/>
          <w:sz w:val="24"/>
          <w:szCs w:val="24"/>
        </w:rPr>
        <w:t xml:space="preserve">επιλογής του εργαστηρίου </w:t>
      </w:r>
      <w:r w:rsidRPr="00827D73">
        <w:rPr>
          <w:rFonts w:ascii="Times New Roman" w:hAnsi="Times New Roman" w:cs="Times New Roman"/>
          <w:sz w:val="24"/>
          <w:szCs w:val="24"/>
        </w:rPr>
        <w:t xml:space="preserve">και μία αξιολόγηση της ικανότητας χειρισμού του οργάνου από τον </w:t>
      </w:r>
      <w:r>
        <w:rPr>
          <w:rFonts w:ascii="Times New Roman" w:hAnsi="Times New Roman" w:cs="Times New Roman"/>
          <w:sz w:val="24"/>
          <w:szCs w:val="24"/>
        </w:rPr>
        <w:t>ενδιαφερόμενο</w:t>
      </w:r>
      <w:r w:rsidRPr="00827D73">
        <w:rPr>
          <w:rFonts w:ascii="Times New Roman" w:hAnsi="Times New Roman" w:cs="Times New Roman"/>
          <w:sz w:val="24"/>
          <w:szCs w:val="24"/>
        </w:rPr>
        <w:t xml:space="preserve"> την ημέρα παραλαβής.</w:t>
      </w:r>
    </w:p>
    <w:p w14:paraId="331D182E" w14:textId="77777777" w:rsidR="00E9782C" w:rsidRDefault="00E9782C" w:rsidP="00E9782C">
      <w:pPr>
        <w:pStyle w:val="a3"/>
        <w:numPr>
          <w:ilvl w:val="0"/>
          <w:numId w:val="28"/>
        </w:numPr>
        <w:tabs>
          <w:tab w:val="left" w:pos="360"/>
        </w:tabs>
        <w:spacing w:line="276" w:lineRule="auto"/>
        <w:rPr>
          <w:rFonts w:ascii="Times New Roman" w:hAnsi="Times New Roman" w:cs="Times New Roman"/>
          <w:sz w:val="24"/>
          <w:szCs w:val="24"/>
        </w:rPr>
      </w:pPr>
      <w:r w:rsidRPr="00496A98">
        <w:rPr>
          <w:rFonts w:ascii="Times New Roman" w:hAnsi="Times New Roman" w:cs="Times New Roman"/>
          <w:sz w:val="24"/>
          <w:szCs w:val="24"/>
        </w:rPr>
        <w:t>Σε όλες τις περιπτώσεις η περίοδος δανεισμού θα ορίζεται με ακρίβεια και δεν μπορεί να υπερβαίνει τις 15 ημερολογιακές ημέρες συνεχόμενης διάρκειας κάθε φορά.</w:t>
      </w:r>
      <w:r>
        <w:rPr>
          <w:rFonts w:ascii="Times New Roman" w:hAnsi="Times New Roman" w:cs="Times New Roman"/>
          <w:sz w:val="24"/>
          <w:szCs w:val="24"/>
        </w:rPr>
        <w:t xml:space="preserve"> Ο χρόνος δανεισμού εξαρτάται κάθε φορά από τις ερευνητικές και διδακτικές ανάγκες του εργαστηρίου.</w:t>
      </w:r>
      <w:r w:rsidRPr="00496A98">
        <w:rPr>
          <w:rFonts w:ascii="Times New Roman" w:hAnsi="Times New Roman" w:cs="Times New Roman"/>
          <w:sz w:val="24"/>
          <w:szCs w:val="24"/>
        </w:rPr>
        <w:t xml:space="preserve"> </w:t>
      </w:r>
    </w:p>
    <w:p w14:paraId="7E35781F" w14:textId="77777777" w:rsidR="00E9782C" w:rsidRPr="00496A98" w:rsidRDefault="00E9782C" w:rsidP="00E9782C">
      <w:pPr>
        <w:pStyle w:val="a3"/>
        <w:numPr>
          <w:ilvl w:val="0"/>
          <w:numId w:val="28"/>
        </w:numPr>
        <w:tabs>
          <w:tab w:val="left" w:pos="360"/>
        </w:tabs>
        <w:spacing w:line="276" w:lineRule="auto"/>
        <w:rPr>
          <w:rFonts w:ascii="Times New Roman" w:hAnsi="Times New Roman" w:cs="Times New Roman"/>
        </w:rPr>
      </w:pPr>
      <w:r>
        <w:rPr>
          <w:rFonts w:ascii="Times New Roman" w:hAnsi="Times New Roman" w:cs="Times New Roman"/>
          <w:sz w:val="24"/>
          <w:szCs w:val="24"/>
        </w:rPr>
        <w:t>Κατά τον δανεισμό, ο</w:t>
      </w:r>
      <w:r w:rsidRPr="00496A98">
        <w:rPr>
          <w:rFonts w:ascii="Times New Roman" w:hAnsi="Times New Roman" w:cs="Times New Roman"/>
          <w:sz w:val="24"/>
          <w:szCs w:val="24"/>
        </w:rPr>
        <w:t xml:space="preserve"> Διαχειριστής κάνει την κράτηση του εξοπλισμού</w:t>
      </w:r>
      <w:r>
        <w:rPr>
          <w:rFonts w:ascii="Times New Roman" w:hAnsi="Times New Roman" w:cs="Times New Roman"/>
          <w:sz w:val="24"/>
          <w:szCs w:val="24"/>
        </w:rPr>
        <w:t xml:space="preserve"> στο βιβλίο δανεισμού</w:t>
      </w:r>
      <w:r w:rsidRPr="00496A98">
        <w:rPr>
          <w:rFonts w:ascii="Times New Roman" w:hAnsi="Times New Roman" w:cs="Times New Roman"/>
          <w:sz w:val="24"/>
          <w:szCs w:val="24"/>
        </w:rPr>
        <w:t>.</w:t>
      </w:r>
    </w:p>
    <w:p w14:paraId="644E2E2D" w14:textId="77777777" w:rsidR="00E9782C" w:rsidRPr="00496A98" w:rsidRDefault="00E9782C" w:rsidP="00E9782C">
      <w:pPr>
        <w:pStyle w:val="a3"/>
        <w:numPr>
          <w:ilvl w:val="0"/>
          <w:numId w:val="28"/>
        </w:numPr>
        <w:tabs>
          <w:tab w:val="left" w:pos="360"/>
        </w:tabs>
        <w:spacing w:line="276" w:lineRule="auto"/>
        <w:rPr>
          <w:rFonts w:ascii="Times New Roman" w:hAnsi="Times New Roman" w:cs="Times New Roman"/>
        </w:rPr>
      </w:pPr>
      <w:r w:rsidRPr="00496A98">
        <w:rPr>
          <w:rFonts w:ascii="Times New Roman" w:hAnsi="Times New Roman" w:cs="Times New Roman"/>
          <w:sz w:val="24"/>
          <w:szCs w:val="24"/>
        </w:rPr>
        <w:t>Τυχόν φθορά η απώλεια επιβαρύνει το μέλος ΔΕΠ που ζητάει το όργανο.</w:t>
      </w:r>
    </w:p>
    <w:p w14:paraId="264E6A5D" w14:textId="77777777" w:rsidR="00E9782C" w:rsidRPr="00496A98" w:rsidRDefault="00E9782C" w:rsidP="00E9782C">
      <w:pPr>
        <w:pStyle w:val="a3"/>
        <w:rPr>
          <w:highlight w:val="yellow"/>
        </w:rPr>
      </w:pPr>
    </w:p>
    <w:p w14:paraId="2953287C" w14:textId="77777777" w:rsidR="00E9782C" w:rsidRPr="00496A98" w:rsidRDefault="00E9782C" w:rsidP="00E9782C">
      <w:pPr>
        <w:pStyle w:val="a3"/>
        <w:rPr>
          <w:highlight w:val="yellow"/>
        </w:rPr>
      </w:pPr>
    </w:p>
    <w:p w14:paraId="7644E773" w14:textId="77777777" w:rsidR="00E9782C" w:rsidRPr="004E7A66" w:rsidRDefault="00E9782C" w:rsidP="00E9782C">
      <w:pPr>
        <w:pStyle w:val="1"/>
        <w:spacing w:line="276" w:lineRule="auto"/>
        <w:rPr>
          <w:rFonts w:ascii="Times New Roman" w:hAnsi="Times New Roman" w:cs="Times New Roman"/>
        </w:rPr>
      </w:pPr>
      <w:bookmarkStart w:id="1" w:name="_Toc445618511"/>
      <w:r w:rsidRPr="004E7A66">
        <w:rPr>
          <w:rFonts w:ascii="Times New Roman" w:hAnsi="Times New Roman" w:cs="Times New Roman"/>
        </w:rPr>
        <w:lastRenderedPageBreak/>
        <w:t xml:space="preserve">Διαδικασία </w:t>
      </w:r>
      <w:r>
        <w:rPr>
          <w:rFonts w:ascii="Times New Roman" w:hAnsi="Times New Roman" w:cs="Times New Roman"/>
        </w:rPr>
        <w:t>υλοποίησης ερευνητικών μελετών</w:t>
      </w:r>
      <w:r w:rsidRPr="004E7A66">
        <w:rPr>
          <w:rFonts w:ascii="Times New Roman" w:hAnsi="Times New Roman" w:cs="Times New Roman"/>
        </w:rPr>
        <w:t>.</w:t>
      </w:r>
      <w:bookmarkEnd w:id="1"/>
    </w:p>
    <w:p w14:paraId="4C700EC7" w14:textId="77777777" w:rsidR="00E9782C" w:rsidRPr="00DF357D" w:rsidRDefault="00E9782C" w:rsidP="00E9782C">
      <w:pPr>
        <w:spacing w:line="276" w:lineRule="auto"/>
        <w:rPr>
          <w:rFonts w:ascii="Times New Roman" w:hAnsi="Times New Roman" w:cs="Times New Roman"/>
          <w:sz w:val="24"/>
          <w:szCs w:val="24"/>
        </w:rPr>
      </w:pPr>
      <w:r w:rsidRPr="00DF357D">
        <w:rPr>
          <w:rFonts w:ascii="Times New Roman" w:hAnsi="Times New Roman" w:cs="Times New Roman"/>
          <w:sz w:val="24"/>
          <w:szCs w:val="24"/>
        </w:rPr>
        <w:t>Για κάθε μελέτη που πραγματοποιείται στο</w:t>
      </w:r>
      <w:r>
        <w:rPr>
          <w:rFonts w:ascii="Times New Roman" w:hAnsi="Times New Roman" w:cs="Times New Roman"/>
          <w:sz w:val="24"/>
          <w:szCs w:val="24"/>
        </w:rPr>
        <w:t>ν χώρο του</w:t>
      </w:r>
      <w:r w:rsidRPr="00DF357D">
        <w:rPr>
          <w:rFonts w:ascii="Times New Roman" w:hAnsi="Times New Roman" w:cs="Times New Roman"/>
          <w:sz w:val="24"/>
          <w:szCs w:val="24"/>
        </w:rPr>
        <w:t xml:space="preserve"> εργαστ</w:t>
      </w:r>
      <w:r>
        <w:rPr>
          <w:rFonts w:ascii="Times New Roman" w:hAnsi="Times New Roman" w:cs="Times New Roman"/>
          <w:sz w:val="24"/>
          <w:szCs w:val="24"/>
        </w:rPr>
        <w:t>ηρίου</w:t>
      </w:r>
      <w:r w:rsidRPr="00DF357D">
        <w:rPr>
          <w:rFonts w:ascii="Times New Roman" w:hAnsi="Times New Roman" w:cs="Times New Roman"/>
          <w:sz w:val="24"/>
          <w:szCs w:val="24"/>
        </w:rPr>
        <w:t xml:space="preserve"> τηρούνται τα ακόλουθα:</w:t>
      </w:r>
    </w:p>
    <w:p w14:paraId="01F3C6A2" w14:textId="77777777" w:rsidR="00E9782C" w:rsidRPr="00DF357D" w:rsidRDefault="00E9782C" w:rsidP="00E9782C">
      <w:pPr>
        <w:pStyle w:val="a3"/>
        <w:rPr>
          <w:rFonts w:ascii="Times New Roman" w:hAnsi="Times New Roman" w:cs="Times New Roman"/>
          <w:sz w:val="24"/>
          <w:szCs w:val="24"/>
        </w:rPr>
      </w:pPr>
    </w:p>
    <w:p w14:paraId="0017DC45" w14:textId="77777777" w:rsidR="00E9782C" w:rsidRDefault="00E9782C" w:rsidP="00E9782C">
      <w:pPr>
        <w:pStyle w:val="a3"/>
        <w:numPr>
          <w:ilvl w:val="0"/>
          <w:numId w:val="19"/>
        </w:numPr>
        <w:spacing w:line="276" w:lineRule="auto"/>
        <w:ind w:left="360"/>
        <w:rPr>
          <w:rFonts w:ascii="Times New Roman" w:hAnsi="Times New Roman" w:cs="Times New Roman"/>
          <w:sz w:val="24"/>
          <w:szCs w:val="24"/>
        </w:rPr>
      </w:pPr>
      <w:r>
        <w:rPr>
          <w:rFonts w:ascii="Times New Roman" w:hAnsi="Times New Roman" w:cs="Times New Roman"/>
          <w:sz w:val="24"/>
          <w:szCs w:val="24"/>
        </w:rPr>
        <w:t>Φάκελος μελέτης ανεξάρτητα αν αυτή πραγματοποιείται από μέλος του εργαστηρίου ή από μη μέλος του εργαστηρίου. Ο φάκελος είναι ξεχωριστός για κάθε μελέτη, φυλάσσεται στον χώρο του εργαστηρίου (</w:t>
      </w:r>
      <w:r w:rsidRPr="00866324">
        <w:rPr>
          <w:rFonts w:ascii="Times New Roman" w:hAnsi="Times New Roman" w:cs="Times New Roman"/>
          <w:sz w:val="24"/>
          <w:szCs w:val="24"/>
        </w:rPr>
        <w:t>γραφείο Διαχειριστή</w:t>
      </w:r>
      <w:r>
        <w:rPr>
          <w:rFonts w:ascii="Times New Roman" w:hAnsi="Times New Roman" w:cs="Times New Roman"/>
          <w:sz w:val="24"/>
          <w:szCs w:val="24"/>
        </w:rPr>
        <w:t>) και περιλαμβάνει:</w:t>
      </w:r>
    </w:p>
    <w:p w14:paraId="2E69E503" w14:textId="77777777" w:rsidR="00E9782C" w:rsidRDefault="00E9782C" w:rsidP="00E9782C">
      <w:pPr>
        <w:pStyle w:val="a3"/>
        <w:spacing w:line="276" w:lineRule="auto"/>
        <w:ind w:left="360"/>
        <w:rPr>
          <w:rFonts w:ascii="Times New Roman" w:hAnsi="Times New Roman" w:cs="Times New Roman"/>
          <w:sz w:val="24"/>
          <w:szCs w:val="24"/>
        </w:rPr>
      </w:pPr>
    </w:p>
    <w:p w14:paraId="2F83796E" w14:textId="77777777" w:rsidR="00E9782C" w:rsidRPr="002E4CBA" w:rsidRDefault="00E9782C" w:rsidP="00E9782C">
      <w:pPr>
        <w:pStyle w:val="a3"/>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Για μη μέλη του εργαστηρίου, την έγγραφη συμφωνία εκτέλεσης της μελέτης ή μεμονωμένων μετρήσεων της μελέτης υπογεγραμμένη από</w:t>
      </w:r>
      <w:r w:rsidRPr="00DF4356">
        <w:rPr>
          <w:rFonts w:ascii="Times New Roman" w:hAnsi="Times New Roman" w:cs="Times New Roman"/>
          <w:sz w:val="24"/>
          <w:szCs w:val="24"/>
        </w:rPr>
        <w:t xml:space="preserve"> </w:t>
      </w:r>
      <w:r>
        <w:rPr>
          <w:rFonts w:ascii="Times New Roman" w:hAnsi="Times New Roman" w:cs="Times New Roman"/>
          <w:sz w:val="24"/>
          <w:szCs w:val="24"/>
        </w:rPr>
        <w:t xml:space="preserve">τον υπεύθυνο του εργαστηρίου και το </w:t>
      </w:r>
      <w:r w:rsidRPr="002E4CBA">
        <w:rPr>
          <w:rFonts w:ascii="Times New Roman" w:hAnsi="Times New Roman" w:cs="Times New Roman"/>
          <w:sz w:val="24"/>
          <w:szCs w:val="24"/>
        </w:rPr>
        <w:t>ενδιαφερόμενο μέλος ΔΕΠ, ερευνητή ή ΕΔΙΠ.</w:t>
      </w:r>
    </w:p>
    <w:p w14:paraId="61D6358E" w14:textId="77777777" w:rsidR="00E9782C" w:rsidRPr="002E4CBA" w:rsidRDefault="00E9782C" w:rsidP="00E9782C">
      <w:pPr>
        <w:pStyle w:val="a3"/>
        <w:numPr>
          <w:ilvl w:val="0"/>
          <w:numId w:val="20"/>
        </w:numPr>
        <w:spacing w:line="276" w:lineRule="auto"/>
        <w:rPr>
          <w:rFonts w:ascii="Times New Roman" w:hAnsi="Times New Roman" w:cs="Times New Roman"/>
          <w:sz w:val="24"/>
          <w:szCs w:val="24"/>
        </w:rPr>
      </w:pPr>
      <w:r w:rsidRPr="002E4CBA">
        <w:rPr>
          <w:rFonts w:ascii="Times New Roman" w:hAnsi="Times New Roman" w:cs="Times New Roman"/>
          <w:sz w:val="24"/>
          <w:szCs w:val="24"/>
        </w:rPr>
        <w:t xml:space="preserve">Στην πρώτη σελίδα του φακέλου της μελέτης πρέπει να περιλαμβάνεται ο τίτλος της μελέτης, η ημερομηνία έναρξης της μελέτης, ο σκοπός της μελέτης και μια γενική περιγραφή του σχεδιασμού </w:t>
      </w:r>
      <w:r>
        <w:rPr>
          <w:rFonts w:ascii="Times New Roman" w:hAnsi="Times New Roman" w:cs="Times New Roman"/>
          <w:sz w:val="24"/>
          <w:szCs w:val="24"/>
        </w:rPr>
        <w:t xml:space="preserve">(μεθοδολογίας) </w:t>
      </w:r>
      <w:r w:rsidRPr="002E4CBA">
        <w:rPr>
          <w:rFonts w:ascii="Times New Roman" w:hAnsi="Times New Roman" w:cs="Times New Roman"/>
          <w:sz w:val="24"/>
          <w:szCs w:val="24"/>
        </w:rPr>
        <w:t xml:space="preserve">της. </w:t>
      </w:r>
    </w:p>
    <w:p w14:paraId="71D180CE" w14:textId="77777777" w:rsidR="00E9782C" w:rsidRPr="002E4CBA" w:rsidRDefault="00E9782C" w:rsidP="00E9782C">
      <w:pPr>
        <w:pStyle w:val="a3"/>
        <w:numPr>
          <w:ilvl w:val="0"/>
          <w:numId w:val="20"/>
        </w:numPr>
        <w:spacing w:line="276" w:lineRule="auto"/>
        <w:rPr>
          <w:rFonts w:ascii="Times New Roman" w:hAnsi="Times New Roman" w:cs="Times New Roman"/>
          <w:sz w:val="24"/>
          <w:szCs w:val="24"/>
        </w:rPr>
      </w:pPr>
      <w:r w:rsidRPr="002E4CBA">
        <w:rPr>
          <w:rFonts w:ascii="Times New Roman" w:hAnsi="Times New Roman" w:cs="Times New Roman"/>
          <w:sz w:val="24"/>
          <w:szCs w:val="24"/>
        </w:rPr>
        <w:t xml:space="preserve">Βεβαίωση από την Επιτροπή Βιοηθικής της ΣΕΦΑΑ. Κάθε ερευνητής που επιθυμεί να χρησιμοποιήσει χώρο και εξοπλισμό των εργαστηρίων για την πραγματοποίηση μελέτης σε ανθρώπους υποχρεούται να προσκομίσει στον Διαχειριστή τη σχετική βεβαίωση από την Επιτροπή Βιοηθικής της ΣΕΦΑΑ για τη συγκεκριμένη μελέτη. Αντίγραφο της βεβαίωσης θα μείνει στο αρχείο του εργαστηρίου. Καμία χρήση ή κράτηση χώρου του </w:t>
      </w:r>
      <w:r>
        <w:rPr>
          <w:rFonts w:ascii="Times New Roman" w:hAnsi="Times New Roman" w:cs="Times New Roman"/>
          <w:sz w:val="24"/>
          <w:szCs w:val="24"/>
        </w:rPr>
        <w:t>εργαστηρίου</w:t>
      </w:r>
      <w:r w:rsidRPr="002E4CBA">
        <w:rPr>
          <w:rFonts w:ascii="Times New Roman" w:hAnsi="Times New Roman" w:cs="Times New Roman"/>
          <w:sz w:val="24"/>
          <w:szCs w:val="24"/>
        </w:rPr>
        <w:t xml:space="preserve"> για μελέτη σε ανθρώπους δεν προβλέπεται χωρίς την προσκόμιση της σχετικής βεβαίωσης.</w:t>
      </w:r>
    </w:p>
    <w:p w14:paraId="0D475CDE" w14:textId="77777777" w:rsidR="00E9782C" w:rsidRPr="002E4CBA" w:rsidRDefault="00E9782C" w:rsidP="00E9782C">
      <w:pPr>
        <w:pStyle w:val="a3"/>
        <w:numPr>
          <w:ilvl w:val="0"/>
          <w:numId w:val="20"/>
        </w:numPr>
        <w:spacing w:line="276" w:lineRule="auto"/>
        <w:rPr>
          <w:rFonts w:ascii="Times New Roman" w:hAnsi="Times New Roman" w:cs="Times New Roman"/>
          <w:sz w:val="24"/>
          <w:szCs w:val="24"/>
        </w:rPr>
      </w:pPr>
      <w:r w:rsidRPr="002E4CBA">
        <w:rPr>
          <w:rFonts w:ascii="Times New Roman" w:hAnsi="Times New Roman" w:cs="Times New Roman"/>
          <w:sz w:val="24"/>
          <w:szCs w:val="24"/>
        </w:rPr>
        <w:t xml:space="preserve">Αρχείο δοκιμαζομένων της μελέτης όπως αυτό ορίζεται από τον </w:t>
      </w:r>
      <w:r>
        <w:rPr>
          <w:rFonts w:ascii="Times New Roman" w:hAnsi="Times New Roman" w:cs="Times New Roman"/>
          <w:sz w:val="24"/>
          <w:szCs w:val="24"/>
        </w:rPr>
        <w:t>εργαστήριο</w:t>
      </w:r>
      <w:r w:rsidRPr="002E4CBA">
        <w:rPr>
          <w:rFonts w:ascii="Times New Roman" w:hAnsi="Times New Roman" w:cs="Times New Roman"/>
          <w:sz w:val="24"/>
          <w:szCs w:val="24"/>
        </w:rPr>
        <w:t xml:space="preserve"> (αν η μελέτη γίνεται με χρήση των εγκαταστάσεων του </w:t>
      </w:r>
      <w:r>
        <w:rPr>
          <w:rFonts w:ascii="Times New Roman" w:hAnsi="Times New Roman" w:cs="Times New Roman"/>
          <w:sz w:val="24"/>
          <w:szCs w:val="24"/>
        </w:rPr>
        <w:t>εργαστηρίου</w:t>
      </w:r>
      <w:r w:rsidRPr="002E4CBA">
        <w:rPr>
          <w:rFonts w:ascii="Times New Roman" w:hAnsi="Times New Roman" w:cs="Times New Roman"/>
          <w:sz w:val="24"/>
          <w:szCs w:val="24"/>
        </w:rPr>
        <w:t xml:space="preserve">). Όλες οι καταγραφές που αφορούν μετρήσεις με εθελοντές, πρέπει οπωσδήποτε να αναφέρουν αν όλες οι διαδικασίες ολοκληρώθηκαν επιτυχώς και αν ο εθελοντής ήταν σε πλήρη υγιή κατάσταση όταν έφυγε από το εργαστήριο. Σε περίπτωση που τα παραπάνω δεν συνέβησαν, τότε θα πρέπει να δίνεται λεπτομερής περιγραφή του συμβάντος καθώς και των ενεργειών που έγιναν. </w:t>
      </w:r>
      <w:r>
        <w:rPr>
          <w:rFonts w:ascii="Times New Roman" w:hAnsi="Times New Roman" w:cs="Times New Roman"/>
          <w:sz w:val="24"/>
          <w:szCs w:val="24"/>
        </w:rPr>
        <w:t>Ο δοκιμαζόμενος υπογράφει τόσο κατά την είσοδο όσο και κατά την έξοδο από τον χώρο.</w:t>
      </w:r>
      <w:r w:rsidRPr="002E4CBA">
        <w:rPr>
          <w:rFonts w:ascii="Times New Roman" w:hAnsi="Times New Roman" w:cs="Times New Roman"/>
          <w:sz w:val="24"/>
          <w:szCs w:val="24"/>
        </w:rPr>
        <w:t xml:space="preserve"> </w:t>
      </w:r>
    </w:p>
    <w:p w14:paraId="05C27835" w14:textId="77777777" w:rsidR="00E9782C" w:rsidRPr="007617D0" w:rsidRDefault="00E9782C" w:rsidP="00E9782C">
      <w:pPr>
        <w:pStyle w:val="a3"/>
        <w:numPr>
          <w:ilvl w:val="0"/>
          <w:numId w:val="20"/>
        </w:numPr>
        <w:spacing w:line="276" w:lineRule="auto"/>
        <w:rPr>
          <w:rFonts w:ascii="Times New Roman" w:hAnsi="Times New Roman" w:cs="Times New Roman"/>
          <w:sz w:val="24"/>
          <w:szCs w:val="24"/>
        </w:rPr>
      </w:pPr>
      <w:r w:rsidRPr="00866324">
        <w:rPr>
          <w:rFonts w:ascii="Times New Roman" w:hAnsi="Times New Roman" w:cs="Times New Roman"/>
          <w:sz w:val="24"/>
          <w:szCs w:val="24"/>
        </w:rPr>
        <w:t xml:space="preserve">Κάθε ερευνητής που πραγματοποιεί μελέτη σε ανθρώπους υποχρεούται να συλλέγει, </w:t>
      </w:r>
      <w:r w:rsidRPr="007617D0">
        <w:rPr>
          <w:rFonts w:ascii="Times New Roman" w:hAnsi="Times New Roman" w:cs="Times New Roman"/>
          <w:sz w:val="24"/>
          <w:szCs w:val="24"/>
        </w:rPr>
        <w:t>ανεξάρτητα από το είδος της μελέτης του το έντυπο συναίνεσης του εθελοντή στην ερευνητική μελέτη, όπως αυτό εγκρίθηκε από την Επιτροπή Βιοηθικής της ΣΕΦΑΑ. Ο</w:t>
      </w:r>
      <w:r>
        <w:rPr>
          <w:rFonts w:ascii="Times New Roman" w:hAnsi="Times New Roman" w:cs="Times New Roman"/>
          <w:sz w:val="24"/>
          <w:szCs w:val="24"/>
        </w:rPr>
        <w:t xml:space="preserve"> φάκελος της μελέτης πρέπει να περιλαμβάνει υποχρεωτικά τα</w:t>
      </w:r>
      <w:r w:rsidRPr="00866324">
        <w:rPr>
          <w:rFonts w:ascii="Times New Roman" w:hAnsi="Times New Roman" w:cs="Times New Roman"/>
          <w:sz w:val="24"/>
          <w:szCs w:val="24"/>
        </w:rPr>
        <w:t xml:space="preserve"> έντυπ</w:t>
      </w:r>
      <w:r>
        <w:rPr>
          <w:rFonts w:ascii="Times New Roman" w:hAnsi="Times New Roman" w:cs="Times New Roman"/>
          <w:sz w:val="24"/>
          <w:szCs w:val="24"/>
        </w:rPr>
        <w:t>α</w:t>
      </w:r>
      <w:r w:rsidRPr="00866324">
        <w:rPr>
          <w:rFonts w:ascii="Times New Roman" w:hAnsi="Times New Roman" w:cs="Times New Roman"/>
          <w:sz w:val="24"/>
          <w:szCs w:val="24"/>
        </w:rPr>
        <w:t xml:space="preserve"> συναίνεσης</w:t>
      </w:r>
      <w:r>
        <w:rPr>
          <w:rFonts w:ascii="Times New Roman" w:hAnsi="Times New Roman" w:cs="Times New Roman"/>
          <w:sz w:val="24"/>
          <w:szCs w:val="24"/>
        </w:rPr>
        <w:t xml:space="preserve"> όλων των συμμετεχόντων στη μελέτη καθώς και το έντυπο με τις πληροφορίες επικοινωνίας των </w:t>
      </w:r>
      <w:r w:rsidRPr="007617D0">
        <w:rPr>
          <w:rFonts w:ascii="Times New Roman" w:hAnsi="Times New Roman" w:cs="Times New Roman"/>
          <w:sz w:val="24"/>
          <w:szCs w:val="24"/>
        </w:rPr>
        <w:t xml:space="preserve">δοκιμαζομένων. Κάθε έντυπο συναίνεσης θα </w:t>
      </w:r>
      <w:r>
        <w:rPr>
          <w:rFonts w:ascii="Times New Roman" w:hAnsi="Times New Roman" w:cs="Times New Roman"/>
          <w:sz w:val="24"/>
          <w:szCs w:val="24"/>
        </w:rPr>
        <w:t>φωτοτυπείται</w:t>
      </w:r>
      <w:r w:rsidRPr="007617D0">
        <w:rPr>
          <w:rFonts w:ascii="Times New Roman" w:hAnsi="Times New Roman" w:cs="Times New Roman"/>
          <w:sz w:val="24"/>
          <w:szCs w:val="24"/>
        </w:rPr>
        <w:t xml:space="preserve"> και στη συνέχεια </w:t>
      </w:r>
      <w:r>
        <w:rPr>
          <w:rFonts w:ascii="Times New Roman" w:hAnsi="Times New Roman" w:cs="Times New Roman"/>
          <w:sz w:val="24"/>
          <w:szCs w:val="24"/>
        </w:rPr>
        <w:t xml:space="preserve">θα ενσωματώνεται στον φάκελο της μελέτης από </w:t>
      </w:r>
      <w:r w:rsidRPr="007617D0">
        <w:rPr>
          <w:rFonts w:ascii="Times New Roman" w:hAnsi="Times New Roman" w:cs="Times New Roman"/>
          <w:sz w:val="24"/>
          <w:szCs w:val="24"/>
        </w:rPr>
        <w:t>τον Διαχειριστή.</w:t>
      </w:r>
    </w:p>
    <w:p w14:paraId="108A4EA4" w14:textId="77777777" w:rsidR="00E9782C" w:rsidRPr="00496A98" w:rsidRDefault="00E9782C" w:rsidP="00E9782C">
      <w:pPr>
        <w:pStyle w:val="a3"/>
        <w:numPr>
          <w:ilvl w:val="0"/>
          <w:numId w:val="20"/>
        </w:numPr>
        <w:spacing w:line="276" w:lineRule="auto"/>
        <w:rPr>
          <w:rFonts w:ascii="Times New Roman" w:hAnsi="Times New Roman" w:cs="Times New Roman"/>
        </w:rPr>
      </w:pPr>
      <w:r w:rsidRPr="007617D0">
        <w:rPr>
          <w:rFonts w:ascii="Times New Roman" w:hAnsi="Times New Roman" w:cs="Times New Roman"/>
          <w:sz w:val="24"/>
          <w:szCs w:val="24"/>
        </w:rPr>
        <w:t xml:space="preserve">Αρχείο μετρήσεων/δεδομένων ξεχωριστά για κάθε </w:t>
      </w:r>
      <w:r>
        <w:rPr>
          <w:rFonts w:ascii="Times New Roman" w:hAnsi="Times New Roman" w:cs="Times New Roman"/>
          <w:sz w:val="24"/>
          <w:szCs w:val="24"/>
        </w:rPr>
        <w:t>μελέτη</w:t>
      </w:r>
      <w:r w:rsidRPr="007617D0">
        <w:rPr>
          <w:rFonts w:ascii="Times New Roman" w:hAnsi="Times New Roman" w:cs="Times New Roman"/>
          <w:sz w:val="24"/>
          <w:szCs w:val="24"/>
        </w:rPr>
        <w:t>.</w:t>
      </w:r>
      <w:r>
        <w:rPr>
          <w:rFonts w:ascii="Times New Roman" w:hAnsi="Times New Roman" w:cs="Times New Roman"/>
          <w:sz w:val="24"/>
          <w:szCs w:val="24"/>
        </w:rPr>
        <w:t xml:space="preserve"> Περιλαμβάνει όλες τις μετρήσεις ανά μεταβλητή που εξετάζει η μελέτη (για μη μέλη του εργαστηρίου αυτό αφορά μόνο τις μετρήσεις που γίνονται στον χώρο του εργαστηρίου).</w:t>
      </w:r>
      <w:r w:rsidRPr="007617D0">
        <w:rPr>
          <w:rFonts w:ascii="Times New Roman" w:hAnsi="Times New Roman" w:cs="Times New Roman"/>
          <w:sz w:val="24"/>
          <w:szCs w:val="24"/>
        </w:rPr>
        <w:t xml:space="preserve"> Δεν επιτρέπεται καμία</w:t>
      </w:r>
      <w:r>
        <w:rPr>
          <w:rFonts w:ascii="Times New Roman" w:hAnsi="Times New Roman" w:cs="Times New Roman"/>
          <w:sz w:val="24"/>
          <w:szCs w:val="24"/>
        </w:rPr>
        <w:t xml:space="preserve"> αλλαγή στο συγκεκριμένο αρχείο. Πρόσβαση σε αυτό το αρχείο έχουν: ο υπεύθυνος καθηγητής, ο υπεύθυνος του εργαστηρίου, ο υπεύθυνος φοιτητής, ο διαχειριστής και ο Διευθυντής του ΚΕΑΦΑ. Το αρχείο δεν απομακρύνεται ποτέ από τον χώρο του εργαστηρίου. </w:t>
      </w:r>
      <w:r w:rsidRPr="00496A98">
        <w:rPr>
          <w:rFonts w:ascii="Times New Roman" w:hAnsi="Times New Roman" w:cs="Times New Roman"/>
          <w:sz w:val="24"/>
          <w:szCs w:val="24"/>
        </w:rPr>
        <w:t xml:space="preserve">Καταγράφονται: </w:t>
      </w:r>
    </w:p>
    <w:p w14:paraId="24F7A4B3" w14:textId="77777777" w:rsidR="00E9782C" w:rsidRDefault="00E9782C" w:rsidP="00E9782C">
      <w:pPr>
        <w:pStyle w:val="a3"/>
        <w:numPr>
          <w:ilvl w:val="0"/>
          <w:numId w:val="19"/>
        </w:numPr>
        <w:spacing w:line="276" w:lineRule="auto"/>
        <w:ind w:left="1080"/>
        <w:rPr>
          <w:rFonts w:ascii="Times New Roman" w:hAnsi="Times New Roman" w:cs="Times New Roman"/>
          <w:sz w:val="24"/>
          <w:szCs w:val="24"/>
        </w:rPr>
      </w:pPr>
      <w:r w:rsidRPr="00866324">
        <w:rPr>
          <w:rFonts w:ascii="Times New Roman" w:hAnsi="Times New Roman" w:cs="Times New Roman"/>
          <w:sz w:val="24"/>
          <w:szCs w:val="24"/>
        </w:rPr>
        <w:t xml:space="preserve">Η ημερομηνία της μέτρησης. </w:t>
      </w:r>
    </w:p>
    <w:p w14:paraId="4B762691" w14:textId="77777777" w:rsidR="00E9782C" w:rsidRPr="002E4CBA" w:rsidRDefault="00E9782C" w:rsidP="00E9782C">
      <w:pPr>
        <w:pStyle w:val="a3"/>
        <w:numPr>
          <w:ilvl w:val="0"/>
          <w:numId w:val="19"/>
        </w:numPr>
        <w:spacing w:line="276" w:lineRule="auto"/>
        <w:ind w:left="1080"/>
        <w:rPr>
          <w:rFonts w:ascii="Times New Roman" w:hAnsi="Times New Roman" w:cs="Times New Roman"/>
          <w:sz w:val="24"/>
          <w:szCs w:val="24"/>
        </w:rPr>
      </w:pPr>
      <w:r w:rsidRPr="002E4CBA">
        <w:rPr>
          <w:rFonts w:ascii="Times New Roman" w:hAnsi="Times New Roman" w:cs="Times New Roman"/>
          <w:sz w:val="24"/>
          <w:szCs w:val="24"/>
        </w:rPr>
        <w:lastRenderedPageBreak/>
        <w:t>Σε οποιαδήποτε καταγραφή θα πρέπει να σημειώνεται η ώρα κάποιου συμβάντος. Για παράδειγμα, αν κάποιος ερευνητής καταγράψει ότι έσπασε ένα αντιδραστήριο, το ορθό θα ήταν να γραφεί ότι στις 15:05 έσπασε το αντιδραστήριο. Θα πρέπει να διατηρούμε ξεχωριστό Βιβλίο συμβάντων που αφορά σε γενικά θέματα που μπορεί να προκύψουν στο εργαστήριο, όπως βλάβη ή καταστροφή ενός αντιδραστηρίου ή επιδιόρθωση εξοπλισμού κλπ.</w:t>
      </w:r>
    </w:p>
    <w:p w14:paraId="0EB263B8" w14:textId="77777777" w:rsidR="00E9782C" w:rsidRPr="00866324" w:rsidRDefault="00E9782C" w:rsidP="00E9782C">
      <w:pPr>
        <w:pStyle w:val="a3"/>
        <w:numPr>
          <w:ilvl w:val="0"/>
          <w:numId w:val="19"/>
        </w:numPr>
        <w:spacing w:line="276" w:lineRule="auto"/>
        <w:ind w:left="1080"/>
        <w:rPr>
          <w:rFonts w:ascii="Times New Roman" w:hAnsi="Times New Roman" w:cs="Times New Roman"/>
          <w:sz w:val="24"/>
          <w:szCs w:val="24"/>
        </w:rPr>
      </w:pPr>
      <w:r w:rsidRPr="00866324">
        <w:rPr>
          <w:rFonts w:ascii="Times New Roman" w:hAnsi="Times New Roman" w:cs="Times New Roman"/>
          <w:sz w:val="24"/>
          <w:szCs w:val="24"/>
        </w:rPr>
        <w:t>Παρατηρήσεις.</w:t>
      </w:r>
    </w:p>
    <w:p w14:paraId="6CA8318E" w14:textId="77777777" w:rsidR="00E9782C" w:rsidRPr="00866324" w:rsidRDefault="00E9782C" w:rsidP="00E9782C">
      <w:pPr>
        <w:pStyle w:val="a3"/>
        <w:numPr>
          <w:ilvl w:val="0"/>
          <w:numId w:val="19"/>
        </w:numPr>
        <w:spacing w:line="276" w:lineRule="auto"/>
        <w:ind w:left="1080"/>
        <w:rPr>
          <w:rFonts w:ascii="Times New Roman" w:hAnsi="Times New Roman" w:cs="Times New Roman"/>
          <w:sz w:val="24"/>
          <w:szCs w:val="24"/>
        </w:rPr>
      </w:pPr>
      <w:r w:rsidRPr="00866324">
        <w:rPr>
          <w:rFonts w:ascii="Times New Roman" w:hAnsi="Times New Roman" w:cs="Times New Roman"/>
          <w:sz w:val="24"/>
          <w:szCs w:val="24"/>
        </w:rPr>
        <w:t>Λάθη που μπορεί να προκύψουν ακόμη και προβλήματα που μπορεί να εμφανιστούν.</w:t>
      </w:r>
    </w:p>
    <w:p w14:paraId="0B81F8C5" w14:textId="77777777" w:rsidR="00E9782C" w:rsidRDefault="00E9782C" w:rsidP="00E9782C">
      <w:pPr>
        <w:pStyle w:val="a3"/>
        <w:numPr>
          <w:ilvl w:val="0"/>
          <w:numId w:val="19"/>
        </w:numPr>
        <w:spacing w:line="276" w:lineRule="auto"/>
        <w:ind w:left="1080"/>
        <w:rPr>
          <w:rFonts w:ascii="Times New Roman" w:hAnsi="Times New Roman" w:cs="Times New Roman"/>
          <w:sz w:val="24"/>
          <w:szCs w:val="24"/>
        </w:rPr>
      </w:pPr>
      <w:r w:rsidRPr="00866324">
        <w:rPr>
          <w:rFonts w:ascii="Times New Roman" w:hAnsi="Times New Roman" w:cs="Times New Roman"/>
          <w:sz w:val="24"/>
          <w:szCs w:val="24"/>
        </w:rPr>
        <w:t xml:space="preserve">Αποτελέσματα μετρήσεων, ειδικά των μετρήσεων που δεν αποθηκεύονται σε ηλεκτρονική μορφή. </w:t>
      </w:r>
    </w:p>
    <w:p w14:paraId="14314B80" w14:textId="77777777" w:rsidR="00E9782C" w:rsidRDefault="00E9782C" w:rsidP="00E9782C">
      <w:pPr>
        <w:pStyle w:val="a3"/>
        <w:numPr>
          <w:ilvl w:val="0"/>
          <w:numId w:val="19"/>
        </w:numPr>
        <w:spacing w:line="276" w:lineRule="auto"/>
        <w:ind w:left="1080"/>
        <w:rPr>
          <w:rFonts w:ascii="Times New Roman" w:hAnsi="Times New Roman" w:cs="Times New Roman"/>
          <w:sz w:val="24"/>
          <w:szCs w:val="24"/>
        </w:rPr>
      </w:pPr>
      <w:r w:rsidRPr="00866324">
        <w:rPr>
          <w:rFonts w:ascii="Times New Roman" w:hAnsi="Times New Roman" w:cs="Times New Roman"/>
          <w:sz w:val="24"/>
          <w:szCs w:val="24"/>
        </w:rPr>
        <w:t xml:space="preserve">Κάθε καταγραφή θα ξεκινάει σε διαφορετική σελίδα και θα τελειώνει με την υπογραφή του </w:t>
      </w:r>
      <w:r>
        <w:rPr>
          <w:rFonts w:ascii="Times New Roman" w:hAnsi="Times New Roman" w:cs="Times New Roman"/>
          <w:sz w:val="24"/>
          <w:szCs w:val="24"/>
        </w:rPr>
        <w:t>ερευνητή</w:t>
      </w:r>
      <w:r w:rsidRPr="00866324">
        <w:rPr>
          <w:rFonts w:ascii="Times New Roman" w:hAnsi="Times New Roman" w:cs="Times New Roman"/>
          <w:sz w:val="24"/>
          <w:szCs w:val="24"/>
        </w:rPr>
        <w:t>.</w:t>
      </w:r>
    </w:p>
    <w:p w14:paraId="422A2E3D" w14:textId="77777777" w:rsidR="00E9782C" w:rsidRPr="00866324" w:rsidRDefault="00E9782C" w:rsidP="00E9782C">
      <w:pPr>
        <w:pStyle w:val="a3"/>
        <w:numPr>
          <w:ilvl w:val="0"/>
          <w:numId w:val="19"/>
        </w:numPr>
        <w:spacing w:line="276" w:lineRule="auto"/>
        <w:ind w:left="1080"/>
        <w:rPr>
          <w:rFonts w:ascii="Times New Roman" w:hAnsi="Times New Roman" w:cs="Times New Roman"/>
          <w:sz w:val="24"/>
          <w:szCs w:val="24"/>
        </w:rPr>
      </w:pPr>
      <w:r>
        <w:rPr>
          <w:rFonts w:ascii="Times New Roman" w:hAnsi="Times New Roman" w:cs="Times New Roman"/>
          <w:sz w:val="24"/>
          <w:szCs w:val="24"/>
        </w:rPr>
        <w:t>Κάθε νέα μέρα μέτρηση</w:t>
      </w:r>
      <w:r w:rsidRPr="00383CA1">
        <w:rPr>
          <w:rFonts w:ascii="Times New Roman" w:hAnsi="Times New Roman" w:cs="Times New Roman"/>
          <w:sz w:val="24"/>
          <w:szCs w:val="24"/>
        </w:rPr>
        <w:t xml:space="preserve"> αποτελεί αυτομάτως μια νέα καταγραφή, δηλαδή μια νέα σελίδα στο </w:t>
      </w:r>
      <w:r>
        <w:rPr>
          <w:rFonts w:ascii="Times New Roman" w:hAnsi="Times New Roman" w:cs="Times New Roman"/>
          <w:sz w:val="24"/>
          <w:szCs w:val="24"/>
        </w:rPr>
        <w:t>αρχείο.</w:t>
      </w:r>
    </w:p>
    <w:p w14:paraId="673CB199" w14:textId="77777777" w:rsidR="00E9782C" w:rsidRPr="00866324" w:rsidRDefault="00E9782C" w:rsidP="00E9782C">
      <w:pPr>
        <w:spacing w:line="276" w:lineRule="auto"/>
        <w:rPr>
          <w:rFonts w:ascii="Times New Roman" w:hAnsi="Times New Roman" w:cs="Times New Roman"/>
        </w:rPr>
      </w:pPr>
    </w:p>
    <w:p w14:paraId="1E7639D0" w14:textId="77777777" w:rsidR="00E9782C" w:rsidRDefault="00E9782C" w:rsidP="00E9782C">
      <w:pPr>
        <w:pStyle w:val="a3"/>
        <w:numPr>
          <w:ilvl w:val="0"/>
          <w:numId w:val="20"/>
        </w:numPr>
        <w:spacing w:line="276" w:lineRule="auto"/>
        <w:rPr>
          <w:rFonts w:ascii="Times New Roman" w:hAnsi="Times New Roman" w:cs="Times New Roman"/>
          <w:sz w:val="24"/>
          <w:szCs w:val="24"/>
        </w:rPr>
      </w:pPr>
      <w:r w:rsidRPr="00383CA1">
        <w:rPr>
          <w:rFonts w:ascii="Times New Roman" w:hAnsi="Times New Roman" w:cs="Times New Roman"/>
          <w:sz w:val="24"/>
          <w:szCs w:val="24"/>
        </w:rPr>
        <w:t xml:space="preserve">Το αρχείο αποτελεί σημαντικό εργαλείο για τη σωστή οργάνωση και διεξαγωγή της ερευνητικής μελέτης, καθώς αυτό αποτελεί αποδεικτικό στοιχείο όλων των διαδικασιών, με κάθε λεπτομέρεια, που έλαβαν μέρος κατά τη διάρκεια της ερευνητικής μελέτης, από τα πιο σημαντικά μέχρι και τα πιο ασήμαντα. Μια μελέτη μπορεί να διαρκέσει από μερικές εβδομάδες και μήνες μέχρι και χρόνια. Παρόλο που ο ερευνητής ίσως πιστεύει ότι θα θυμάται τις διαδικασίες που ακολούθησε και γιατί κατά τη διάρκεια της μελέτης, με το πέρασμα του χρόνου αυτό δεν θα είναι εφικτό. Επομένως, πρέπει να γίνει λεπτομερής καταγραφή των διαδικασιών της κάθε ερευνητικής μελέτης. Στο αρχείο καταγράφονται αναλυτικά όλες τις μετρήσεις που διεξάχθηκαν στο εργαστήριο. Γενικά το αρχείο αυτό πρέπει Να περιλαμβάνει όλες τις διαδικασίες και μετρήσεις που διεξάγονται κατά τη διάρκεια της μελέτης καθώς και πληροφορίες για όλα τα δεδομένα που συλλέγονται από τον ερευνητή. Το </w:t>
      </w:r>
      <w:r>
        <w:rPr>
          <w:rFonts w:ascii="Times New Roman" w:hAnsi="Times New Roman" w:cs="Times New Roman"/>
          <w:sz w:val="24"/>
          <w:szCs w:val="24"/>
        </w:rPr>
        <w:t>αρχείο</w:t>
      </w:r>
      <w:r w:rsidRPr="00383CA1">
        <w:rPr>
          <w:rFonts w:ascii="Times New Roman" w:hAnsi="Times New Roman" w:cs="Times New Roman"/>
          <w:sz w:val="24"/>
          <w:szCs w:val="24"/>
        </w:rPr>
        <w:t xml:space="preserve"> αποτελεί την καταγραφή του τι έκανε και τι παρατήρησε ο ερευνητής κατά τη διάρκεια της μελέτης, οπότε όλες οι καταγραφές πρέπει να είναι αληθινές. Δεν θα πρέπει να γίνεται διαλογή στο τι θα γράφεται ή όχι!! Καταγράφονται τα πάντα ακόμη και αν δεν συμφωνούν με την θεωρία ή τις ερευνητικές υποθέσεις του ερευνητή. Στο τέλος, οι σημειώσεις αυτές μπορεί να οδηγήσουν σε πολύ ενδιαφέροντα αποτελέσματα.</w:t>
      </w:r>
    </w:p>
    <w:p w14:paraId="3894A460" w14:textId="77777777" w:rsidR="00E9782C" w:rsidRPr="00383CA1" w:rsidRDefault="00E9782C" w:rsidP="00E9782C">
      <w:pPr>
        <w:pStyle w:val="a3"/>
        <w:spacing w:line="276" w:lineRule="auto"/>
        <w:rPr>
          <w:rFonts w:ascii="Times New Roman" w:hAnsi="Times New Roman" w:cs="Times New Roman"/>
          <w:sz w:val="24"/>
          <w:szCs w:val="24"/>
        </w:rPr>
      </w:pPr>
    </w:p>
    <w:p w14:paraId="3972B91D" w14:textId="77777777" w:rsidR="00E9782C" w:rsidRDefault="00E9782C" w:rsidP="00E9782C">
      <w:pPr>
        <w:pStyle w:val="a3"/>
        <w:numPr>
          <w:ilvl w:val="0"/>
          <w:numId w:val="20"/>
        </w:numPr>
        <w:spacing w:line="276" w:lineRule="auto"/>
        <w:rPr>
          <w:rFonts w:ascii="Times New Roman" w:hAnsi="Times New Roman" w:cs="Times New Roman"/>
          <w:sz w:val="24"/>
          <w:szCs w:val="24"/>
        </w:rPr>
      </w:pPr>
      <w:r w:rsidRPr="00383CA1">
        <w:rPr>
          <w:rFonts w:ascii="Times New Roman" w:hAnsi="Times New Roman" w:cs="Times New Roman"/>
          <w:sz w:val="24"/>
          <w:szCs w:val="24"/>
        </w:rPr>
        <w:t xml:space="preserve">Να αποτελεί αρχείο πραγματικού χρόνου, δηλαδή να καταγράφονται όλα τα στοιχεία εγκαίρως ακόμη και κατά τη διάρκεια που διεξάγονται. </w:t>
      </w:r>
    </w:p>
    <w:p w14:paraId="013456E5" w14:textId="77777777" w:rsidR="00E9782C" w:rsidRPr="007617D0" w:rsidRDefault="00E9782C" w:rsidP="00E9782C">
      <w:pPr>
        <w:spacing w:line="276" w:lineRule="auto"/>
        <w:rPr>
          <w:rFonts w:ascii="Times New Roman" w:hAnsi="Times New Roman" w:cs="Times New Roman"/>
          <w:sz w:val="24"/>
          <w:szCs w:val="24"/>
        </w:rPr>
      </w:pPr>
    </w:p>
    <w:p w14:paraId="4FF63BFF" w14:textId="77777777" w:rsidR="00E9782C" w:rsidRDefault="00E9782C" w:rsidP="00E9782C">
      <w:pPr>
        <w:pStyle w:val="a3"/>
        <w:numPr>
          <w:ilvl w:val="0"/>
          <w:numId w:val="20"/>
        </w:numPr>
        <w:spacing w:line="276" w:lineRule="auto"/>
        <w:rPr>
          <w:rFonts w:ascii="Times New Roman" w:hAnsi="Times New Roman" w:cs="Times New Roman"/>
          <w:sz w:val="24"/>
          <w:szCs w:val="24"/>
        </w:rPr>
      </w:pPr>
      <w:r w:rsidRPr="00383CA1">
        <w:rPr>
          <w:rFonts w:ascii="Times New Roman" w:hAnsi="Times New Roman" w:cs="Times New Roman"/>
          <w:sz w:val="24"/>
          <w:szCs w:val="24"/>
        </w:rPr>
        <w:t xml:space="preserve">Να περιλαμβάνει ακόμη και τα λάθη. Αν κάτι είναι λάθος, θα πρέπει να διαγράφεται με τέτοιο τρόπο ώστε να παραμένει ορατό. Για παράδειγμα: </w:t>
      </w:r>
      <w:r w:rsidRPr="007867E6">
        <w:rPr>
          <w:rFonts w:ascii="Times New Roman" w:hAnsi="Times New Roman" w:cs="Times New Roman"/>
          <w:strike/>
          <w:sz w:val="24"/>
          <w:szCs w:val="24"/>
        </w:rPr>
        <w:t>1.500 στροφές φυγοκέντρησης</w:t>
      </w:r>
      <w:r w:rsidRPr="00383CA1">
        <w:rPr>
          <w:rFonts w:ascii="Times New Roman" w:hAnsi="Times New Roman" w:cs="Times New Roman"/>
          <w:sz w:val="24"/>
          <w:szCs w:val="24"/>
        </w:rPr>
        <w:t>.</w:t>
      </w:r>
    </w:p>
    <w:p w14:paraId="3468974E" w14:textId="77777777" w:rsidR="00E9782C" w:rsidRPr="007617D0" w:rsidRDefault="00E9782C" w:rsidP="00E9782C">
      <w:pPr>
        <w:spacing w:line="276" w:lineRule="auto"/>
        <w:rPr>
          <w:rFonts w:ascii="Times New Roman" w:hAnsi="Times New Roman" w:cs="Times New Roman"/>
          <w:sz w:val="24"/>
          <w:szCs w:val="24"/>
        </w:rPr>
      </w:pPr>
    </w:p>
    <w:p w14:paraId="2B815F55" w14:textId="77777777" w:rsidR="00E9782C" w:rsidRDefault="00E9782C" w:rsidP="00E9782C">
      <w:pPr>
        <w:pStyle w:val="a3"/>
        <w:numPr>
          <w:ilvl w:val="0"/>
          <w:numId w:val="20"/>
        </w:numPr>
        <w:spacing w:line="276" w:lineRule="auto"/>
        <w:rPr>
          <w:rFonts w:ascii="Times New Roman" w:hAnsi="Times New Roman" w:cs="Times New Roman"/>
          <w:sz w:val="24"/>
          <w:szCs w:val="24"/>
        </w:rPr>
      </w:pPr>
      <w:r w:rsidRPr="00383CA1">
        <w:rPr>
          <w:rFonts w:ascii="Times New Roman" w:hAnsi="Times New Roman" w:cs="Times New Roman"/>
          <w:sz w:val="24"/>
          <w:szCs w:val="24"/>
        </w:rPr>
        <w:t xml:space="preserve">Το </w:t>
      </w:r>
      <w:r>
        <w:rPr>
          <w:rFonts w:ascii="Times New Roman" w:hAnsi="Times New Roman" w:cs="Times New Roman"/>
          <w:sz w:val="24"/>
          <w:szCs w:val="24"/>
        </w:rPr>
        <w:t>αρχείο</w:t>
      </w:r>
      <w:r w:rsidRPr="00383CA1">
        <w:rPr>
          <w:rFonts w:ascii="Times New Roman" w:hAnsi="Times New Roman" w:cs="Times New Roman"/>
          <w:sz w:val="24"/>
          <w:szCs w:val="24"/>
        </w:rPr>
        <w:t xml:space="preserve"> δεν χρειάζεται να διατηρείται “όμορφο” (χωρίς λάθη, χωρίς μουτζούρες). Αυτό που είναι σημαντικό είναι να είναι ευανάγνωστο και εύκολο να το μελετήσει κάποιος άλλος. Επίσης, είναι πολύ σημαντικό όλες οι καταχωρήσεις να είναι σαφείς, ακριβείς και με επαρκείς λεπτομέρειες (δηλαδή τίτλους, ημερομηνίες, λεζάντες σε εικόνες και πίνακες </w:t>
      </w:r>
      <w:r>
        <w:rPr>
          <w:rFonts w:ascii="Times New Roman" w:hAnsi="Times New Roman" w:cs="Times New Roman"/>
          <w:sz w:val="24"/>
          <w:szCs w:val="24"/>
        </w:rPr>
        <w:lastRenderedPageBreak/>
        <w:t>κ.λπ.</w:t>
      </w:r>
      <w:r w:rsidRPr="00383CA1">
        <w:rPr>
          <w:rFonts w:ascii="Times New Roman" w:hAnsi="Times New Roman" w:cs="Times New Roman"/>
          <w:sz w:val="24"/>
          <w:szCs w:val="24"/>
        </w:rPr>
        <w:t>) ώστε να τις καθιστούν ευανάγνωστες και κατανοητές και από άλλους συναδέλφους ακόμη και μετά από χρόνια.</w:t>
      </w:r>
    </w:p>
    <w:p w14:paraId="1D330B1C" w14:textId="77777777" w:rsidR="00E9782C" w:rsidRPr="007617D0" w:rsidRDefault="00E9782C" w:rsidP="00E9782C">
      <w:pPr>
        <w:spacing w:line="276" w:lineRule="auto"/>
        <w:rPr>
          <w:rFonts w:ascii="Times New Roman" w:hAnsi="Times New Roman" w:cs="Times New Roman"/>
          <w:sz w:val="24"/>
          <w:szCs w:val="24"/>
        </w:rPr>
      </w:pPr>
    </w:p>
    <w:p w14:paraId="4A3DF2BC" w14:textId="77777777" w:rsidR="00E9782C" w:rsidRDefault="00E9782C" w:rsidP="00E9782C">
      <w:pPr>
        <w:pStyle w:val="a3"/>
        <w:numPr>
          <w:ilvl w:val="0"/>
          <w:numId w:val="20"/>
        </w:numPr>
        <w:spacing w:line="276" w:lineRule="auto"/>
        <w:rPr>
          <w:rFonts w:ascii="Times New Roman" w:hAnsi="Times New Roman" w:cs="Times New Roman"/>
          <w:sz w:val="24"/>
          <w:szCs w:val="24"/>
        </w:rPr>
      </w:pPr>
      <w:r w:rsidRPr="00383CA1">
        <w:rPr>
          <w:rFonts w:ascii="Times New Roman" w:hAnsi="Times New Roman" w:cs="Times New Roman"/>
          <w:sz w:val="24"/>
          <w:szCs w:val="24"/>
        </w:rPr>
        <w:t>Όλες οι διαδικασίες και τα δεδομένα πρέπει να καταγράφονται με χρονολογική σειρά.</w:t>
      </w:r>
    </w:p>
    <w:p w14:paraId="4595EDAA" w14:textId="77777777" w:rsidR="00E9782C" w:rsidRPr="007617D0" w:rsidRDefault="00E9782C" w:rsidP="00E9782C">
      <w:pPr>
        <w:spacing w:line="276" w:lineRule="auto"/>
        <w:rPr>
          <w:rFonts w:ascii="Times New Roman" w:hAnsi="Times New Roman" w:cs="Times New Roman"/>
          <w:sz w:val="24"/>
          <w:szCs w:val="24"/>
        </w:rPr>
      </w:pPr>
    </w:p>
    <w:p w14:paraId="23CB64A8" w14:textId="77777777" w:rsidR="00E9782C" w:rsidRPr="007617D0" w:rsidRDefault="00E9782C" w:rsidP="00E9782C">
      <w:pPr>
        <w:pStyle w:val="a3"/>
        <w:numPr>
          <w:ilvl w:val="0"/>
          <w:numId w:val="20"/>
        </w:numPr>
        <w:spacing w:line="276" w:lineRule="auto"/>
        <w:rPr>
          <w:rFonts w:ascii="Times New Roman" w:hAnsi="Times New Roman" w:cs="Times New Roman"/>
        </w:rPr>
      </w:pPr>
      <w:r w:rsidRPr="00383CA1">
        <w:rPr>
          <w:rFonts w:ascii="Times New Roman" w:hAnsi="Times New Roman" w:cs="Times New Roman"/>
          <w:sz w:val="24"/>
          <w:szCs w:val="24"/>
        </w:rPr>
        <w:t>Σε περίπτωση επικόλλησης διάφορων πινάκων ή εικόνων ή γραφημάτων, συνίσταται πολύ καλή επικόλληση τους για να αποφευχθεί η περίπτωση απώλειας τους στο μέλλον.</w:t>
      </w:r>
    </w:p>
    <w:p w14:paraId="4CE148F6" w14:textId="77777777" w:rsidR="00E9782C" w:rsidRPr="007617D0" w:rsidRDefault="00E9782C" w:rsidP="00E9782C">
      <w:pPr>
        <w:spacing w:line="276" w:lineRule="auto"/>
        <w:rPr>
          <w:rFonts w:ascii="Times New Roman" w:hAnsi="Times New Roman" w:cs="Times New Roman"/>
        </w:rPr>
      </w:pPr>
    </w:p>
    <w:p w14:paraId="79B8ED97" w14:textId="77777777" w:rsidR="00E9782C" w:rsidRPr="007617D0" w:rsidRDefault="00E9782C" w:rsidP="00E9782C">
      <w:pPr>
        <w:pStyle w:val="a3"/>
        <w:numPr>
          <w:ilvl w:val="0"/>
          <w:numId w:val="20"/>
        </w:numPr>
        <w:spacing w:line="276" w:lineRule="auto"/>
        <w:rPr>
          <w:rFonts w:ascii="Times New Roman" w:hAnsi="Times New Roman" w:cs="Times New Roman"/>
        </w:rPr>
      </w:pPr>
      <w:r w:rsidRPr="00383CA1">
        <w:rPr>
          <w:rFonts w:ascii="Times New Roman" w:hAnsi="Times New Roman" w:cs="Times New Roman"/>
          <w:sz w:val="24"/>
          <w:szCs w:val="24"/>
        </w:rPr>
        <w:t xml:space="preserve">Αφού ολοκληρωθεί η ερευνητική μελέτη, ο ερευνητής </w:t>
      </w:r>
      <w:r>
        <w:rPr>
          <w:rFonts w:ascii="Times New Roman" w:hAnsi="Times New Roman" w:cs="Times New Roman"/>
          <w:sz w:val="24"/>
          <w:szCs w:val="24"/>
        </w:rPr>
        <w:t xml:space="preserve">(μέλος του εργαστηρίου) </w:t>
      </w:r>
      <w:r w:rsidRPr="00383CA1">
        <w:rPr>
          <w:rFonts w:ascii="Times New Roman" w:hAnsi="Times New Roman" w:cs="Times New Roman"/>
          <w:sz w:val="24"/>
          <w:szCs w:val="24"/>
        </w:rPr>
        <w:t>υποχρεούται να γράψει στο τέλος της περιγραφής της μελέτης μια σύντομη ανασκόπηση της μελέτης που εκτέλεσε, όλες τις διαδικασίες που εκτελέστηκαν, προβλήματα που πιθανόν παρουσιάστηκαν στο διάστημα της έρευνας, καθώς και τα κύρια αποτελέσματα που προέκυψαν από τη μελέτη.</w:t>
      </w:r>
    </w:p>
    <w:p w14:paraId="467FAD18" w14:textId="77777777" w:rsidR="00E9782C" w:rsidRPr="007617D0" w:rsidRDefault="00E9782C" w:rsidP="00E9782C">
      <w:pPr>
        <w:spacing w:line="276" w:lineRule="auto"/>
        <w:rPr>
          <w:rFonts w:ascii="Times New Roman" w:hAnsi="Times New Roman" w:cs="Times New Roman"/>
        </w:rPr>
      </w:pPr>
    </w:p>
    <w:p w14:paraId="2B2059A5" w14:textId="77777777" w:rsidR="00E9782C" w:rsidRPr="00496A98" w:rsidRDefault="00E9782C" w:rsidP="00E9782C">
      <w:pPr>
        <w:pStyle w:val="a3"/>
        <w:numPr>
          <w:ilvl w:val="0"/>
          <w:numId w:val="20"/>
        </w:numPr>
        <w:spacing w:line="276" w:lineRule="auto"/>
        <w:rPr>
          <w:rFonts w:ascii="Times New Roman" w:hAnsi="Times New Roman" w:cs="Times New Roman"/>
        </w:rPr>
      </w:pPr>
      <w:r w:rsidRPr="006C4AAF">
        <w:rPr>
          <w:rFonts w:ascii="Times New Roman" w:hAnsi="Times New Roman" w:cs="Times New Roman"/>
          <w:sz w:val="24"/>
          <w:szCs w:val="24"/>
        </w:rPr>
        <w:t xml:space="preserve">Κάθε φορά που ο ερευνητής θα πραγματοποιεί μια νέα μέτρηση, θα παραλαμβάνει το αρχείο μετρήσεων του από το γραφείο του Διαχειριστή και στο τέλος της μέτρησης θα το επιστρέφει υποχρεωτικά στην ίδια θέση. Στην περίπτωση που ένας ερευνητής πραγματοποιεί μετρήσεις το Σαββατοκύριακο τότε θα </w:t>
      </w:r>
      <w:r>
        <w:rPr>
          <w:rFonts w:ascii="Times New Roman" w:hAnsi="Times New Roman" w:cs="Times New Roman"/>
          <w:sz w:val="24"/>
          <w:szCs w:val="24"/>
        </w:rPr>
        <w:t xml:space="preserve">συλλέγει τα αρχεία των μετρήσεων και θα τα καταχωρεί στο αρχείο τη </w:t>
      </w:r>
      <w:r w:rsidRPr="006C4AAF">
        <w:rPr>
          <w:rFonts w:ascii="Times New Roman" w:hAnsi="Times New Roman" w:cs="Times New Roman"/>
          <w:sz w:val="24"/>
          <w:szCs w:val="24"/>
        </w:rPr>
        <w:t>Δευτέρα.</w:t>
      </w:r>
    </w:p>
    <w:p w14:paraId="131BE650" w14:textId="77777777" w:rsidR="00E9782C" w:rsidRPr="00496A98" w:rsidRDefault="00E9782C" w:rsidP="00E9782C">
      <w:pPr>
        <w:pStyle w:val="a3"/>
        <w:rPr>
          <w:rFonts w:ascii="Times New Roman" w:hAnsi="Times New Roman" w:cs="Times New Roman"/>
        </w:rPr>
      </w:pPr>
    </w:p>
    <w:p w14:paraId="305F3699" w14:textId="77777777" w:rsidR="00E9782C" w:rsidRPr="00496A98" w:rsidRDefault="00E9782C" w:rsidP="00E9782C">
      <w:pPr>
        <w:pStyle w:val="a3"/>
        <w:numPr>
          <w:ilvl w:val="0"/>
          <w:numId w:val="20"/>
        </w:numPr>
        <w:spacing w:line="276" w:lineRule="auto"/>
        <w:rPr>
          <w:rFonts w:ascii="Times New Roman" w:hAnsi="Times New Roman" w:cs="Times New Roman"/>
          <w:sz w:val="24"/>
          <w:szCs w:val="24"/>
        </w:rPr>
      </w:pPr>
      <w:r w:rsidRPr="00496A98">
        <w:rPr>
          <w:rFonts w:ascii="Times New Roman" w:hAnsi="Times New Roman" w:cs="Times New Roman"/>
          <w:sz w:val="24"/>
          <w:szCs w:val="24"/>
        </w:rPr>
        <w:t xml:space="preserve">Όλες οι αιμοληψίες και μυϊκές βιοψίες θα πραγματοποιούνται μόνο από αρμόδια άτομα (γιατροί) ή άτομα με επίσημα αναγνωρισμένο στην Ελλάδα πιστοποιητικό/βεβαίωση και υπό τις απαιτούμενες συνθήκες ασφάλειας. </w:t>
      </w:r>
    </w:p>
    <w:p w14:paraId="4FBE5383" w14:textId="77777777" w:rsidR="00E9782C" w:rsidRPr="00496A98" w:rsidRDefault="00E9782C" w:rsidP="00E9782C">
      <w:pPr>
        <w:pStyle w:val="a3"/>
        <w:spacing w:line="276" w:lineRule="auto"/>
        <w:ind w:left="360"/>
        <w:rPr>
          <w:rFonts w:ascii="Times New Roman" w:hAnsi="Times New Roman" w:cs="Times New Roman"/>
          <w:sz w:val="24"/>
          <w:szCs w:val="24"/>
        </w:rPr>
      </w:pPr>
    </w:p>
    <w:p w14:paraId="5396B0D0" w14:textId="77777777" w:rsidR="00E9782C" w:rsidRPr="00496A98" w:rsidRDefault="00E9782C" w:rsidP="00E9782C">
      <w:pPr>
        <w:pStyle w:val="a3"/>
        <w:numPr>
          <w:ilvl w:val="0"/>
          <w:numId w:val="20"/>
        </w:numPr>
        <w:spacing w:line="276" w:lineRule="auto"/>
        <w:rPr>
          <w:rFonts w:ascii="Times New Roman" w:hAnsi="Times New Roman" w:cs="Times New Roman"/>
        </w:rPr>
      </w:pPr>
      <w:r w:rsidRPr="00496A98">
        <w:rPr>
          <w:rFonts w:ascii="Times New Roman" w:hAnsi="Times New Roman" w:cs="Times New Roman"/>
          <w:sz w:val="24"/>
          <w:szCs w:val="24"/>
        </w:rPr>
        <w:t>Όλες οι λήψεις βιολογικών δειγμάτων πρέπει να προγραμματίζονται μετά από συνεννόηση με τ</w:t>
      </w:r>
      <w:r>
        <w:rPr>
          <w:rFonts w:ascii="Times New Roman" w:hAnsi="Times New Roman" w:cs="Times New Roman"/>
          <w:sz w:val="24"/>
          <w:szCs w:val="24"/>
        </w:rPr>
        <w:t xml:space="preserve">ον </w:t>
      </w:r>
      <w:r w:rsidRPr="00496A98">
        <w:rPr>
          <w:rFonts w:ascii="Times New Roman" w:hAnsi="Times New Roman" w:cs="Times New Roman"/>
          <w:sz w:val="24"/>
          <w:szCs w:val="24"/>
        </w:rPr>
        <w:t>Διαχειρ</w:t>
      </w:r>
      <w:r>
        <w:rPr>
          <w:rFonts w:ascii="Times New Roman" w:hAnsi="Times New Roman" w:cs="Times New Roman"/>
          <w:sz w:val="24"/>
          <w:szCs w:val="24"/>
        </w:rPr>
        <w:t>ιστή</w:t>
      </w:r>
      <w:r w:rsidRPr="00496A98">
        <w:rPr>
          <w:rFonts w:ascii="Times New Roman" w:hAnsi="Times New Roman" w:cs="Times New Roman"/>
          <w:sz w:val="24"/>
          <w:szCs w:val="24"/>
        </w:rPr>
        <w:t xml:space="preserve">. </w:t>
      </w:r>
    </w:p>
    <w:p w14:paraId="570A0ECD" w14:textId="77777777" w:rsidR="00E9782C" w:rsidRPr="004E7A66" w:rsidRDefault="00E9782C" w:rsidP="00E9782C">
      <w:pPr>
        <w:pStyle w:val="1"/>
        <w:spacing w:line="276" w:lineRule="auto"/>
        <w:rPr>
          <w:rFonts w:ascii="Times New Roman" w:hAnsi="Times New Roman" w:cs="Times New Roman"/>
        </w:rPr>
      </w:pPr>
      <w:bookmarkStart w:id="2" w:name="_Toc445618514"/>
      <w:r>
        <w:rPr>
          <w:rFonts w:ascii="Times New Roman" w:hAnsi="Times New Roman" w:cs="Times New Roman"/>
        </w:rPr>
        <w:t>Α</w:t>
      </w:r>
      <w:r w:rsidRPr="004E7A66">
        <w:rPr>
          <w:rFonts w:ascii="Times New Roman" w:hAnsi="Times New Roman" w:cs="Times New Roman"/>
        </w:rPr>
        <w:t>ναλώσιμα υλικά</w:t>
      </w:r>
      <w:bookmarkEnd w:id="2"/>
    </w:p>
    <w:p w14:paraId="37E6B640" w14:textId="77777777" w:rsidR="00E9782C" w:rsidRPr="00496A98" w:rsidRDefault="00E9782C" w:rsidP="00E9782C">
      <w:pPr>
        <w:pStyle w:val="a3"/>
        <w:numPr>
          <w:ilvl w:val="0"/>
          <w:numId w:val="19"/>
        </w:numPr>
        <w:spacing w:line="276" w:lineRule="auto"/>
        <w:ind w:left="360"/>
        <w:rPr>
          <w:rFonts w:ascii="Times New Roman" w:hAnsi="Times New Roman" w:cs="Times New Roman"/>
          <w:sz w:val="24"/>
          <w:szCs w:val="24"/>
        </w:rPr>
      </w:pPr>
      <w:r w:rsidRPr="007617D0">
        <w:rPr>
          <w:rFonts w:ascii="Times New Roman" w:hAnsi="Times New Roman" w:cs="Times New Roman"/>
          <w:sz w:val="24"/>
          <w:szCs w:val="24"/>
          <w:shd w:val="clear" w:color="auto" w:fill="FFFFFF" w:themeFill="background1"/>
        </w:rPr>
        <w:t xml:space="preserve">Οι παραγγελίες αναλώσιμων υλικών πραγματοποιούνται ΜΟΝΟ από τον Διαχειριστή. </w:t>
      </w:r>
    </w:p>
    <w:p w14:paraId="28EA7EAE" w14:textId="77777777" w:rsidR="00E9782C" w:rsidRPr="007617D0" w:rsidRDefault="00E9782C" w:rsidP="00E9782C">
      <w:pPr>
        <w:pStyle w:val="a3"/>
        <w:numPr>
          <w:ilvl w:val="0"/>
          <w:numId w:val="19"/>
        </w:numPr>
        <w:spacing w:line="276" w:lineRule="auto"/>
        <w:ind w:left="360"/>
        <w:rPr>
          <w:rFonts w:ascii="Times New Roman" w:hAnsi="Times New Roman" w:cs="Times New Roman"/>
          <w:sz w:val="24"/>
          <w:szCs w:val="24"/>
        </w:rPr>
      </w:pPr>
      <w:r w:rsidRPr="007617D0">
        <w:rPr>
          <w:rFonts w:ascii="Times New Roman" w:hAnsi="Times New Roman" w:cs="Times New Roman"/>
          <w:sz w:val="24"/>
          <w:szCs w:val="24"/>
          <w:shd w:val="clear" w:color="auto" w:fill="FFFFFF" w:themeFill="background1"/>
        </w:rPr>
        <w:t>Σε</w:t>
      </w:r>
      <w:r w:rsidRPr="00773E1A">
        <w:rPr>
          <w:rFonts w:ascii="Times New Roman" w:hAnsi="Times New Roman" w:cs="Times New Roman"/>
          <w:sz w:val="24"/>
          <w:szCs w:val="24"/>
        </w:rPr>
        <w:t xml:space="preserve"> περίπτωση ανάγκης αναλώσιμων υλικών ο ερευνητής πρέπει να επικοινωνήσει με το Διαχειριστή. </w:t>
      </w:r>
      <w:r w:rsidRPr="007617D0">
        <w:rPr>
          <w:rFonts w:ascii="Times New Roman" w:hAnsi="Times New Roman" w:cs="Times New Roman"/>
          <w:sz w:val="24"/>
          <w:szCs w:val="24"/>
        </w:rPr>
        <w:t xml:space="preserve">Σε περίπτωση που ο ερευνητής παρατηρήσει ότι ο εξοπλισμός που χρησιμοποίησε θα χρειαστεί αναπλήρωση αναλωσίμων στο άμεσο μέλλον, θα πρέπει να ενημερώσει τον Διαχειριστή. </w:t>
      </w:r>
    </w:p>
    <w:p w14:paraId="470AB359" w14:textId="77777777" w:rsidR="00E9782C" w:rsidRDefault="00E9782C" w:rsidP="00E9782C">
      <w:pPr>
        <w:pStyle w:val="a3"/>
        <w:numPr>
          <w:ilvl w:val="0"/>
          <w:numId w:val="19"/>
        </w:numPr>
        <w:spacing w:line="276" w:lineRule="auto"/>
        <w:ind w:left="360"/>
        <w:rPr>
          <w:rFonts w:ascii="Times New Roman" w:hAnsi="Times New Roman" w:cs="Times New Roman"/>
          <w:sz w:val="24"/>
          <w:szCs w:val="24"/>
        </w:rPr>
      </w:pPr>
      <w:r>
        <w:rPr>
          <w:rFonts w:ascii="Times New Roman" w:hAnsi="Times New Roman" w:cs="Times New Roman"/>
          <w:sz w:val="24"/>
          <w:szCs w:val="24"/>
        </w:rPr>
        <w:t>Τα μη μέλη του εργαστηρίου</w:t>
      </w:r>
      <w:r w:rsidRPr="0053376D">
        <w:rPr>
          <w:rFonts w:ascii="Times New Roman" w:hAnsi="Times New Roman" w:cs="Times New Roman"/>
          <w:sz w:val="24"/>
          <w:szCs w:val="24"/>
        </w:rPr>
        <w:t xml:space="preserve"> </w:t>
      </w:r>
      <w:r>
        <w:rPr>
          <w:rFonts w:ascii="Times New Roman" w:hAnsi="Times New Roman" w:cs="Times New Roman"/>
          <w:sz w:val="24"/>
          <w:szCs w:val="24"/>
        </w:rPr>
        <w:t>πρέπει να φέρνουν τα δικά τους αναλώσιμα υλικά εκτός και αν έχει γίνει ειδική συμφωνία με τον υπεύθυνο του εργαστηρίου.</w:t>
      </w:r>
    </w:p>
    <w:p w14:paraId="008F4AE2" w14:textId="77777777" w:rsidR="00E9782C" w:rsidRPr="00496A98" w:rsidRDefault="00E9782C" w:rsidP="00E9782C">
      <w:pPr>
        <w:pStyle w:val="a3"/>
        <w:numPr>
          <w:ilvl w:val="0"/>
          <w:numId w:val="19"/>
        </w:numPr>
        <w:spacing w:line="276" w:lineRule="auto"/>
        <w:ind w:left="360"/>
        <w:rPr>
          <w:rFonts w:ascii="Times New Roman" w:hAnsi="Times New Roman" w:cs="Times New Roman"/>
          <w:sz w:val="24"/>
          <w:szCs w:val="24"/>
        </w:rPr>
      </w:pPr>
      <w:r>
        <w:rPr>
          <w:rFonts w:ascii="Times New Roman" w:hAnsi="Times New Roman" w:cs="Times New Roman"/>
          <w:sz w:val="24"/>
          <w:szCs w:val="24"/>
        </w:rPr>
        <w:t>Τ</w:t>
      </w:r>
      <w:r w:rsidRPr="00070DFE">
        <w:rPr>
          <w:rFonts w:ascii="Times New Roman" w:hAnsi="Times New Roman" w:cs="Times New Roman"/>
          <w:sz w:val="24"/>
          <w:szCs w:val="24"/>
        </w:rPr>
        <w:t xml:space="preserve">α αναλώσιμα υλικά είναι τοποθετημένα και κλειδωμένα σε συγκεκριμένους αποθηκευτικούς χώρους. Πρόσβαση </w:t>
      </w:r>
      <w:r>
        <w:rPr>
          <w:rFonts w:ascii="Times New Roman" w:hAnsi="Times New Roman" w:cs="Times New Roman"/>
          <w:sz w:val="24"/>
          <w:szCs w:val="24"/>
        </w:rPr>
        <w:t>στους χώρους αυτούς έχει</w:t>
      </w:r>
      <w:r w:rsidRPr="00070DFE">
        <w:rPr>
          <w:rFonts w:ascii="Times New Roman" w:hAnsi="Times New Roman" w:cs="Times New Roman"/>
          <w:sz w:val="24"/>
          <w:szCs w:val="24"/>
        </w:rPr>
        <w:t xml:space="preserve"> μόνο ο Διαχειριστ</w:t>
      </w:r>
      <w:r>
        <w:rPr>
          <w:rFonts w:ascii="Times New Roman" w:hAnsi="Times New Roman" w:cs="Times New Roman"/>
          <w:sz w:val="24"/>
          <w:szCs w:val="24"/>
        </w:rPr>
        <w:t>ής και ο Υπεύθυνος</w:t>
      </w:r>
      <w:r w:rsidRPr="00070DFE">
        <w:rPr>
          <w:rFonts w:ascii="Times New Roman" w:hAnsi="Times New Roman" w:cs="Times New Roman"/>
          <w:sz w:val="24"/>
          <w:szCs w:val="24"/>
        </w:rPr>
        <w:t xml:space="preserve"> τ</w:t>
      </w:r>
      <w:r>
        <w:rPr>
          <w:rFonts w:ascii="Times New Roman" w:hAnsi="Times New Roman" w:cs="Times New Roman"/>
          <w:sz w:val="24"/>
          <w:szCs w:val="24"/>
        </w:rPr>
        <w:t>ου</w:t>
      </w:r>
      <w:r w:rsidRPr="00070DFE">
        <w:rPr>
          <w:rFonts w:ascii="Times New Roman" w:hAnsi="Times New Roman" w:cs="Times New Roman"/>
          <w:sz w:val="24"/>
          <w:szCs w:val="24"/>
        </w:rPr>
        <w:t xml:space="preserve"> </w:t>
      </w:r>
      <w:r>
        <w:rPr>
          <w:rFonts w:ascii="Times New Roman" w:hAnsi="Times New Roman" w:cs="Times New Roman"/>
          <w:sz w:val="24"/>
          <w:szCs w:val="24"/>
        </w:rPr>
        <w:t>εργαστηρίου</w:t>
      </w:r>
      <w:r w:rsidRPr="00070DFE">
        <w:rPr>
          <w:rFonts w:ascii="Times New Roman" w:hAnsi="Times New Roman" w:cs="Times New Roman"/>
          <w:sz w:val="24"/>
          <w:szCs w:val="24"/>
        </w:rPr>
        <w:t xml:space="preserve"> καθώς και οι ερευνητές στους οποίους έχει δοθεί η κατάλληλη άδεια.</w:t>
      </w:r>
    </w:p>
    <w:p w14:paraId="143862A6" w14:textId="77777777" w:rsidR="00E9782C" w:rsidRDefault="00E9782C" w:rsidP="00E9782C">
      <w:pPr>
        <w:pStyle w:val="a3"/>
        <w:numPr>
          <w:ilvl w:val="0"/>
          <w:numId w:val="19"/>
        </w:numPr>
        <w:spacing w:line="276" w:lineRule="auto"/>
        <w:ind w:left="360"/>
        <w:rPr>
          <w:rFonts w:ascii="Times New Roman" w:hAnsi="Times New Roman" w:cs="Times New Roman"/>
          <w:sz w:val="24"/>
          <w:szCs w:val="24"/>
        </w:rPr>
      </w:pPr>
      <w:r w:rsidRPr="00070DFE">
        <w:rPr>
          <w:rFonts w:ascii="Times New Roman" w:hAnsi="Times New Roman" w:cs="Times New Roman"/>
          <w:sz w:val="24"/>
          <w:szCs w:val="24"/>
        </w:rPr>
        <w:t xml:space="preserve">Η χρήση των αναλώσιμων υλικών θα γίνεται με σύνεση. Η ποσότητα που θα χρησιμοποιείται θα είναι όση πραγματικά χρειάζεται, χωρίς σπατάλες. </w:t>
      </w:r>
    </w:p>
    <w:p w14:paraId="522D23AA" w14:textId="77777777" w:rsidR="00E9782C" w:rsidRDefault="00E9782C" w:rsidP="00E9782C">
      <w:pPr>
        <w:spacing w:line="276" w:lineRule="auto"/>
        <w:rPr>
          <w:rFonts w:ascii="Times New Roman" w:hAnsi="Times New Roman" w:cs="Times New Roman"/>
          <w:sz w:val="24"/>
          <w:szCs w:val="24"/>
        </w:rPr>
      </w:pPr>
    </w:p>
    <w:p w14:paraId="28BE204A" w14:textId="77777777" w:rsidR="00E9782C" w:rsidRPr="004E7A66" w:rsidRDefault="00E9782C" w:rsidP="00E9782C">
      <w:pPr>
        <w:pStyle w:val="1"/>
        <w:spacing w:line="276" w:lineRule="auto"/>
        <w:rPr>
          <w:rFonts w:ascii="Times New Roman" w:hAnsi="Times New Roman" w:cs="Times New Roman"/>
        </w:rPr>
      </w:pPr>
      <w:bookmarkStart w:id="3" w:name="_Toc445618515"/>
      <w:r>
        <w:rPr>
          <w:rFonts w:ascii="Times New Roman" w:hAnsi="Times New Roman" w:cs="Times New Roman"/>
        </w:rPr>
        <w:lastRenderedPageBreak/>
        <w:t>Δ</w:t>
      </w:r>
      <w:r w:rsidRPr="004E7A66">
        <w:rPr>
          <w:rFonts w:ascii="Times New Roman" w:hAnsi="Times New Roman" w:cs="Times New Roman"/>
        </w:rPr>
        <w:t>ιαδικασία χειρισμού αποβλήτων</w:t>
      </w:r>
      <w:bookmarkEnd w:id="3"/>
    </w:p>
    <w:p w14:paraId="20E98BDB" w14:textId="77777777" w:rsidR="00E9782C" w:rsidRPr="00496A98" w:rsidRDefault="00E9782C" w:rsidP="00E9782C">
      <w:pPr>
        <w:pStyle w:val="a3"/>
        <w:numPr>
          <w:ilvl w:val="0"/>
          <w:numId w:val="21"/>
        </w:numPr>
        <w:spacing w:line="276" w:lineRule="auto"/>
        <w:ind w:left="360"/>
        <w:rPr>
          <w:rFonts w:ascii="Times New Roman" w:hAnsi="Times New Roman" w:cs="Times New Roman"/>
          <w:sz w:val="24"/>
          <w:szCs w:val="24"/>
        </w:rPr>
      </w:pPr>
      <w:r w:rsidRPr="00496A98">
        <w:rPr>
          <w:rFonts w:ascii="Times New Roman" w:hAnsi="Times New Roman" w:cs="Times New Roman"/>
          <w:sz w:val="24"/>
          <w:szCs w:val="24"/>
          <w:shd w:val="clear" w:color="auto" w:fill="FFFFFF" w:themeFill="background1"/>
        </w:rPr>
        <w:t>Στο χώρο του εργαστηρίου υπάρχει ειδικός χώρος και δοχεία για την αποθήκευση αποβλήτων. Κάθε</w:t>
      </w:r>
      <w:r w:rsidRPr="00496A98">
        <w:rPr>
          <w:rFonts w:ascii="Times New Roman" w:hAnsi="Times New Roman" w:cs="Times New Roman"/>
          <w:sz w:val="24"/>
          <w:szCs w:val="24"/>
        </w:rPr>
        <w:t xml:space="preserve"> δοχείο έχει μια ταμπέλα στην οποία αναγράφεται το είδος των αποβλήτων που αποθηκεύονται, στην οποία πρέπει να αναγράφεται πλήρες το όνομα του απόβλητου και όχι συντομογραφίες ή χαρακτηρισμούς. </w:t>
      </w:r>
    </w:p>
    <w:p w14:paraId="3AA70349" w14:textId="77777777" w:rsidR="00E9782C" w:rsidRPr="007617D0" w:rsidRDefault="00E9782C" w:rsidP="00E9782C">
      <w:pPr>
        <w:pStyle w:val="a3"/>
        <w:numPr>
          <w:ilvl w:val="0"/>
          <w:numId w:val="21"/>
        </w:numPr>
        <w:spacing w:line="276" w:lineRule="auto"/>
        <w:ind w:left="360"/>
        <w:rPr>
          <w:rFonts w:ascii="Times New Roman" w:hAnsi="Times New Roman" w:cs="Times New Roman"/>
          <w:sz w:val="24"/>
          <w:szCs w:val="24"/>
        </w:rPr>
      </w:pPr>
      <w:r w:rsidRPr="007617D0">
        <w:rPr>
          <w:rFonts w:ascii="Times New Roman" w:hAnsi="Times New Roman" w:cs="Times New Roman"/>
          <w:sz w:val="24"/>
          <w:szCs w:val="24"/>
        </w:rPr>
        <w:t xml:space="preserve">Το εργαστήριό μας έχει υπογράψει σύμβαση με εταιρεία διαχείρισης βιολογικών και χημικών αποβλήτων. Σε τακτά διαστήματα ύστερα από συνεννόηση μαζί μας, κάποιος υπάλληλος της εταιρείας έρχεται και συλλέγει τα απόβλητα. Η συγκεκριμένη εταιρεία στη συνέχεια αναλαμβάνει την ασφαλή απομάκρυνσή τους. </w:t>
      </w:r>
    </w:p>
    <w:p w14:paraId="3435E03C" w14:textId="77777777" w:rsidR="00E9782C" w:rsidRPr="004E7A66" w:rsidRDefault="00E9782C" w:rsidP="00E9782C">
      <w:pPr>
        <w:pStyle w:val="1"/>
        <w:spacing w:line="276" w:lineRule="auto"/>
        <w:rPr>
          <w:rFonts w:ascii="Times New Roman" w:hAnsi="Times New Roman" w:cs="Times New Roman"/>
        </w:rPr>
      </w:pPr>
      <w:bookmarkStart w:id="4" w:name="_Toc445618516"/>
      <w:r>
        <w:rPr>
          <w:rFonts w:ascii="Times New Roman" w:hAnsi="Times New Roman" w:cs="Times New Roman"/>
        </w:rPr>
        <w:t>Α</w:t>
      </w:r>
      <w:r w:rsidRPr="004E7A66">
        <w:rPr>
          <w:rFonts w:ascii="Times New Roman" w:hAnsi="Times New Roman" w:cs="Times New Roman"/>
        </w:rPr>
        <w:t>τυχήματα</w:t>
      </w:r>
      <w:bookmarkEnd w:id="4"/>
      <w:r>
        <w:rPr>
          <w:rFonts w:ascii="Times New Roman" w:hAnsi="Times New Roman" w:cs="Times New Roman"/>
        </w:rPr>
        <w:t xml:space="preserve"> κι έκτακτες καταστάσεις</w:t>
      </w:r>
    </w:p>
    <w:p w14:paraId="11E83A09" w14:textId="77777777" w:rsidR="00E9782C" w:rsidRDefault="00E9782C" w:rsidP="00E9782C">
      <w:pPr>
        <w:pStyle w:val="a3"/>
        <w:numPr>
          <w:ilvl w:val="0"/>
          <w:numId w:val="22"/>
        </w:numPr>
        <w:tabs>
          <w:tab w:val="left" w:pos="360"/>
        </w:tabs>
        <w:spacing w:after="200" w:line="276" w:lineRule="auto"/>
        <w:ind w:left="360"/>
        <w:rPr>
          <w:rFonts w:ascii="Times New Roman" w:hAnsi="Times New Roman" w:cs="Times New Roman"/>
          <w:sz w:val="24"/>
          <w:szCs w:val="24"/>
        </w:rPr>
      </w:pPr>
      <w:r w:rsidRPr="00070DFE">
        <w:rPr>
          <w:rFonts w:ascii="Times New Roman" w:hAnsi="Times New Roman" w:cs="Times New Roman"/>
          <w:sz w:val="24"/>
          <w:szCs w:val="24"/>
        </w:rPr>
        <w:t xml:space="preserve">Ο κάθε ερευνητής πρέπει να ακολουθεί πιστά τις διαδικασίες λειτουργίας </w:t>
      </w:r>
      <w:r>
        <w:rPr>
          <w:rFonts w:ascii="Times New Roman" w:hAnsi="Times New Roman" w:cs="Times New Roman"/>
          <w:sz w:val="24"/>
          <w:szCs w:val="24"/>
        </w:rPr>
        <w:t>του</w:t>
      </w:r>
      <w:r w:rsidRPr="00070DFE">
        <w:rPr>
          <w:rFonts w:ascii="Times New Roman" w:hAnsi="Times New Roman" w:cs="Times New Roman"/>
          <w:sz w:val="24"/>
          <w:szCs w:val="24"/>
        </w:rPr>
        <w:t xml:space="preserve"> </w:t>
      </w:r>
      <w:r>
        <w:rPr>
          <w:rFonts w:ascii="Times New Roman" w:hAnsi="Times New Roman" w:cs="Times New Roman"/>
          <w:sz w:val="24"/>
          <w:szCs w:val="24"/>
        </w:rPr>
        <w:t>εργαστηρίου</w:t>
      </w:r>
      <w:r w:rsidRPr="0053376D">
        <w:rPr>
          <w:rFonts w:ascii="Times New Roman" w:hAnsi="Times New Roman" w:cs="Times New Roman"/>
          <w:sz w:val="24"/>
          <w:szCs w:val="24"/>
        </w:rPr>
        <w:t xml:space="preserve"> </w:t>
      </w:r>
      <w:r w:rsidRPr="00070DFE">
        <w:rPr>
          <w:rFonts w:ascii="Times New Roman" w:hAnsi="Times New Roman" w:cs="Times New Roman"/>
          <w:sz w:val="24"/>
          <w:szCs w:val="24"/>
        </w:rPr>
        <w:t>και τις οδηγίες χρήσης του εργαστηριακού εξοπλισμού, έτσι ώστε να αποφεύγονται ατυχήματα.</w:t>
      </w:r>
    </w:p>
    <w:p w14:paraId="150735C0" w14:textId="77777777" w:rsidR="00E9782C" w:rsidRPr="007617D0" w:rsidRDefault="00E9782C" w:rsidP="00E9782C">
      <w:pPr>
        <w:pStyle w:val="a3"/>
        <w:numPr>
          <w:ilvl w:val="0"/>
          <w:numId w:val="22"/>
        </w:numPr>
        <w:tabs>
          <w:tab w:val="left" w:pos="360"/>
        </w:tabs>
        <w:spacing w:after="200" w:line="276" w:lineRule="auto"/>
        <w:ind w:left="360"/>
        <w:rPr>
          <w:rFonts w:ascii="Times New Roman" w:hAnsi="Times New Roman" w:cs="Times New Roman"/>
          <w:sz w:val="24"/>
          <w:szCs w:val="24"/>
        </w:rPr>
      </w:pPr>
      <w:r w:rsidRPr="007617D0">
        <w:rPr>
          <w:rFonts w:ascii="Times New Roman" w:hAnsi="Times New Roman" w:cs="Times New Roman"/>
          <w:sz w:val="24"/>
          <w:szCs w:val="24"/>
        </w:rPr>
        <w:t xml:space="preserve">Στην περίπτωση οποιουδήποτε ατυχήματος, ο ερευνητής ΥΠΟΧΡΕΟΥΤΑΙ να ενημερώσει άμεσα τον Διαχειριστή. Ακόμη και σε περίπτωση που ο ερευνητής είναι αυτόπτης μάρτυρας σε κάποιο συμβάν ή ατύχημα κατά τη διάρκεια πραγματοποίησης μετρήσεων από άλλο ερευνητή ΥΠΟΧΡΕΟΥΤΑΙ πάλι να ενημερώσει άμεσα το Διαχειριστή. Ο Διαχειριστής θα ερευνήσει τα αίτια του περιστατικού ή ατυχήματος με σκοπό την αποφυγή ίδιων ή παρόμοιων συμβάντων. </w:t>
      </w:r>
    </w:p>
    <w:p w14:paraId="50A5CF5B" w14:textId="77777777" w:rsidR="00E9782C" w:rsidRPr="00496A98" w:rsidRDefault="00E9782C" w:rsidP="00E9782C">
      <w:pPr>
        <w:pStyle w:val="a3"/>
        <w:numPr>
          <w:ilvl w:val="0"/>
          <w:numId w:val="22"/>
        </w:numPr>
        <w:tabs>
          <w:tab w:val="left" w:pos="360"/>
        </w:tabs>
        <w:spacing w:after="200" w:line="276" w:lineRule="auto"/>
        <w:ind w:left="360"/>
        <w:rPr>
          <w:rFonts w:ascii="Times New Roman" w:hAnsi="Times New Roman" w:cs="Times New Roman"/>
          <w:sz w:val="24"/>
          <w:szCs w:val="24"/>
        </w:rPr>
      </w:pPr>
      <w:r w:rsidRPr="00496A98">
        <w:rPr>
          <w:rFonts w:ascii="Times New Roman" w:hAnsi="Times New Roman" w:cs="Times New Roman"/>
          <w:sz w:val="24"/>
          <w:szCs w:val="24"/>
        </w:rPr>
        <w:t xml:space="preserve">Κάθε ατύχημα καταγράφεται σε ειδικό έντυπο στο οποίο περιγράφονται οι συνθήκες του ατυχήματος, οι ενέργειες αντιμετώπισής του ενώ στο τέλος υπογράφεται από τον Διαχειριστή (ή οποιοδήποτε άλλο μέλος του εργαστηρίου) και δύο αυτόπτες μάρτυρες. </w:t>
      </w:r>
    </w:p>
    <w:p w14:paraId="0410B047" w14:textId="77777777" w:rsidR="00E9782C" w:rsidRDefault="00E9782C" w:rsidP="00E9782C">
      <w:pPr>
        <w:pStyle w:val="a3"/>
        <w:numPr>
          <w:ilvl w:val="0"/>
          <w:numId w:val="22"/>
        </w:numPr>
        <w:tabs>
          <w:tab w:val="left" w:pos="360"/>
        </w:tabs>
        <w:spacing w:after="200" w:line="276" w:lineRule="auto"/>
        <w:ind w:left="360"/>
        <w:rPr>
          <w:rFonts w:ascii="Times New Roman" w:hAnsi="Times New Roman" w:cs="Times New Roman"/>
          <w:sz w:val="24"/>
          <w:szCs w:val="24"/>
        </w:rPr>
      </w:pPr>
      <w:r w:rsidRPr="007617D0">
        <w:rPr>
          <w:rFonts w:ascii="Times New Roman" w:hAnsi="Times New Roman" w:cs="Times New Roman"/>
          <w:sz w:val="24"/>
          <w:szCs w:val="24"/>
          <w:shd w:val="clear" w:color="auto" w:fill="FFFFFF" w:themeFill="background1"/>
        </w:rPr>
        <w:t>Οι μετρήσεις που γίνονται σε εθελοντές θα πραγματοποιούνται μόνο από αρμόδια άτομα με επίσημα αναγνωρισμένο στην Ελλάδα πιστοποιητικό γνώσης πρώτων βοηθειών. Ο κάθε</w:t>
      </w:r>
      <w:r w:rsidRPr="00070DFE">
        <w:rPr>
          <w:rFonts w:ascii="Times New Roman" w:hAnsi="Times New Roman" w:cs="Times New Roman"/>
          <w:sz w:val="24"/>
          <w:szCs w:val="24"/>
        </w:rPr>
        <w:t xml:space="preserve"> ερευνητής θα πρέπει να προσκομίσει στο Διαχειριστή το σχετικό πιστοποιητικό γνώσης πρώτων βοηθειών προκειμένου να προγραμματιστεί η μέτρηση που επιθυμεί στο πρόγραμμα του </w:t>
      </w:r>
      <w:r>
        <w:rPr>
          <w:rFonts w:ascii="Times New Roman" w:hAnsi="Times New Roman" w:cs="Times New Roman"/>
          <w:sz w:val="24"/>
          <w:szCs w:val="24"/>
        </w:rPr>
        <w:t>εργαστηρίου</w:t>
      </w:r>
      <w:r w:rsidRPr="00070DFE">
        <w:rPr>
          <w:rFonts w:ascii="Times New Roman" w:hAnsi="Times New Roman" w:cs="Times New Roman"/>
          <w:sz w:val="24"/>
          <w:szCs w:val="24"/>
        </w:rPr>
        <w:t>. Σε περίπτωση ατυχήματος, προτέρημα του ερευνητή είναι η άμεση έκκληση για βοήθεια και η κατάλληλη επέμβαση με βάση την εκπαίδευση που έχει λάβει.</w:t>
      </w:r>
      <w:r>
        <w:rPr>
          <w:rFonts w:ascii="Times New Roman" w:hAnsi="Times New Roman" w:cs="Times New Roman"/>
          <w:sz w:val="24"/>
          <w:szCs w:val="24"/>
        </w:rPr>
        <w:t xml:space="preserve"> </w:t>
      </w:r>
    </w:p>
    <w:p w14:paraId="0F473B95" w14:textId="77777777" w:rsidR="00E9782C" w:rsidRPr="007617D0" w:rsidRDefault="00E9782C" w:rsidP="00E9782C">
      <w:pPr>
        <w:pStyle w:val="a3"/>
        <w:numPr>
          <w:ilvl w:val="0"/>
          <w:numId w:val="22"/>
        </w:numPr>
        <w:tabs>
          <w:tab w:val="left" w:pos="360"/>
        </w:tabs>
        <w:spacing w:after="200" w:line="276" w:lineRule="auto"/>
        <w:ind w:left="360"/>
        <w:rPr>
          <w:rFonts w:ascii="Times New Roman" w:hAnsi="Times New Roman" w:cs="Times New Roman"/>
          <w:sz w:val="24"/>
          <w:szCs w:val="24"/>
        </w:rPr>
      </w:pPr>
      <w:r w:rsidRPr="00070DFE">
        <w:rPr>
          <w:rFonts w:ascii="Times New Roman" w:hAnsi="Times New Roman" w:cs="Times New Roman"/>
          <w:sz w:val="24"/>
          <w:szCs w:val="24"/>
        </w:rPr>
        <w:t>Σε περίπτωση κάποιου μικροτραυματισμού (κοψίματα, εγκαύματα κ</w:t>
      </w:r>
      <w:r>
        <w:rPr>
          <w:rFonts w:ascii="Times New Roman" w:hAnsi="Times New Roman" w:cs="Times New Roman"/>
          <w:sz w:val="24"/>
          <w:szCs w:val="24"/>
        </w:rPr>
        <w:t>.</w:t>
      </w:r>
      <w:r w:rsidRPr="00070DFE">
        <w:rPr>
          <w:rFonts w:ascii="Times New Roman" w:hAnsi="Times New Roman" w:cs="Times New Roman"/>
          <w:sz w:val="24"/>
          <w:szCs w:val="24"/>
        </w:rPr>
        <w:t>λ</w:t>
      </w:r>
      <w:r>
        <w:rPr>
          <w:rFonts w:ascii="Times New Roman" w:hAnsi="Times New Roman" w:cs="Times New Roman"/>
          <w:sz w:val="24"/>
          <w:szCs w:val="24"/>
        </w:rPr>
        <w:t>π.</w:t>
      </w:r>
      <w:r w:rsidRPr="00070DFE">
        <w:rPr>
          <w:rFonts w:ascii="Times New Roman" w:hAnsi="Times New Roman" w:cs="Times New Roman"/>
          <w:sz w:val="24"/>
          <w:szCs w:val="24"/>
        </w:rPr>
        <w:t>)</w:t>
      </w:r>
      <w:r>
        <w:rPr>
          <w:rFonts w:ascii="Times New Roman" w:hAnsi="Times New Roman" w:cs="Times New Roman"/>
          <w:sz w:val="24"/>
          <w:szCs w:val="24"/>
        </w:rPr>
        <w:t>,</w:t>
      </w:r>
      <w:r w:rsidRPr="00070DFE">
        <w:rPr>
          <w:rFonts w:ascii="Times New Roman" w:hAnsi="Times New Roman" w:cs="Times New Roman"/>
          <w:sz w:val="24"/>
          <w:szCs w:val="24"/>
        </w:rPr>
        <w:t xml:space="preserve"> ο ερευνητής μπορεί να </w:t>
      </w:r>
      <w:r w:rsidRPr="007617D0">
        <w:rPr>
          <w:rFonts w:ascii="Times New Roman" w:hAnsi="Times New Roman" w:cs="Times New Roman"/>
          <w:sz w:val="24"/>
          <w:szCs w:val="24"/>
          <w:shd w:val="clear" w:color="auto" w:fill="FFFFFF" w:themeFill="background1"/>
        </w:rPr>
        <w:t>χρησιμοποιήσει τα κατάλληλα αναλώσιμα από το κουτί πρώτων βοηθειών που βρίσκεται στο</w:t>
      </w:r>
      <w:r w:rsidRPr="00070DFE">
        <w:rPr>
          <w:rFonts w:ascii="Times New Roman" w:hAnsi="Times New Roman" w:cs="Times New Roman"/>
          <w:sz w:val="24"/>
          <w:szCs w:val="24"/>
        </w:rPr>
        <w:t xml:space="preserve"> χώρο του </w:t>
      </w:r>
      <w:r>
        <w:rPr>
          <w:rFonts w:ascii="Times New Roman" w:hAnsi="Times New Roman" w:cs="Times New Roman"/>
          <w:sz w:val="24"/>
          <w:szCs w:val="24"/>
        </w:rPr>
        <w:t>εργαστηρίου</w:t>
      </w:r>
      <w:r w:rsidRPr="00070DFE">
        <w:rPr>
          <w:rFonts w:ascii="Times New Roman" w:hAnsi="Times New Roman" w:cs="Times New Roman"/>
          <w:sz w:val="24"/>
          <w:szCs w:val="24"/>
        </w:rPr>
        <w:t>. Μπορεί επίσης να επικοινωνήσει με το</w:t>
      </w:r>
      <w:r>
        <w:rPr>
          <w:rFonts w:ascii="Times New Roman" w:hAnsi="Times New Roman" w:cs="Times New Roman"/>
          <w:sz w:val="24"/>
          <w:szCs w:val="24"/>
        </w:rPr>
        <w:t>ν</w:t>
      </w:r>
      <w:r w:rsidRPr="00070DFE">
        <w:rPr>
          <w:rFonts w:ascii="Times New Roman" w:hAnsi="Times New Roman" w:cs="Times New Roman"/>
          <w:sz w:val="24"/>
          <w:szCs w:val="24"/>
        </w:rPr>
        <w:t xml:space="preserve"> Διαχειριστή.</w:t>
      </w:r>
      <w:r>
        <w:rPr>
          <w:rFonts w:ascii="Times New Roman" w:hAnsi="Times New Roman" w:cs="Times New Roman"/>
          <w:sz w:val="24"/>
          <w:szCs w:val="24"/>
        </w:rPr>
        <w:t xml:space="preserve"> Και σε αυτή την περίπτωση συμπληρώνεται το ειδικό έντυπο ατυχήματος. </w:t>
      </w:r>
    </w:p>
    <w:sectPr w:rsidR="00E9782C" w:rsidRPr="007617D0" w:rsidSect="001047AF">
      <w:pgSz w:w="11906" w:h="16838"/>
      <w:pgMar w:top="1440" w:right="1106" w:bottom="144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539"/>
    <w:multiLevelType w:val="hybridMultilevel"/>
    <w:tmpl w:val="24D4240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11703B"/>
    <w:multiLevelType w:val="hybridMultilevel"/>
    <w:tmpl w:val="D5F6CBC8"/>
    <w:lvl w:ilvl="0" w:tplc="8A1856F6">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D011BDD"/>
    <w:multiLevelType w:val="hybridMultilevel"/>
    <w:tmpl w:val="8836FE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A13F3E"/>
    <w:multiLevelType w:val="hybridMultilevel"/>
    <w:tmpl w:val="D67A9F2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19655B7"/>
    <w:multiLevelType w:val="hybridMultilevel"/>
    <w:tmpl w:val="0694DA4C"/>
    <w:lvl w:ilvl="0" w:tplc="37A86FEE">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8DD0A03"/>
    <w:multiLevelType w:val="hybridMultilevel"/>
    <w:tmpl w:val="05B695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2ED07D9"/>
    <w:multiLevelType w:val="hybridMultilevel"/>
    <w:tmpl w:val="64429D5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23C8612D"/>
    <w:multiLevelType w:val="hybridMultilevel"/>
    <w:tmpl w:val="AB36AD7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25667373"/>
    <w:multiLevelType w:val="hybridMultilevel"/>
    <w:tmpl w:val="B23ACDB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2D1C4A27"/>
    <w:multiLevelType w:val="hybridMultilevel"/>
    <w:tmpl w:val="464C3C2E"/>
    <w:lvl w:ilvl="0" w:tplc="8A1856F6">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DBA7518"/>
    <w:multiLevelType w:val="hybridMultilevel"/>
    <w:tmpl w:val="5AA28D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DD7585E"/>
    <w:multiLevelType w:val="hybridMultilevel"/>
    <w:tmpl w:val="B75AA2E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2" w15:restartNumberingAfterBreak="0">
    <w:nsid w:val="2E570CA2"/>
    <w:multiLevelType w:val="hybridMultilevel"/>
    <w:tmpl w:val="986CFF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5763524"/>
    <w:multiLevelType w:val="hybridMultilevel"/>
    <w:tmpl w:val="D4AE8E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DC57D94"/>
    <w:multiLevelType w:val="hybridMultilevel"/>
    <w:tmpl w:val="AF1409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A991111"/>
    <w:multiLevelType w:val="hybridMultilevel"/>
    <w:tmpl w:val="D2708A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0674EA1"/>
    <w:multiLevelType w:val="hybridMultilevel"/>
    <w:tmpl w:val="6C8E05FA"/>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7" w15:restartNumberingAfterBreak="0">
    <w:nsid w:val="53B75DAD"/>
    <w:multiLevelType w:val="hybridMultilevel"/>
    <w:tmpl w:val="D5F6CBC8"/>
    <w:lvl w:ilvl="0" w:tplc="8A1856F6">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A83154E"/>
    <w:multiLevelType w:val="hybridMultilevel"/>
    <w:tmpl w:val="1F74EE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C8806EC"/>
    <w:multiLevelType w:val="hybridMultilevel"/>
    <w:tmpl w:val="9B4C44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A9773FB"/>
    <w:multiLevelType w:val="hybridMultilevel"/>
    <w:tmpl w:val="AED809AE"/>
    <w:lvl w:ilvl="0" w:tplc="C1207562">
      <w:start w:val="1"/>
      <w:numFmt w:val="decimal"/>
      <w:lvlText w:val="%1."/>
      <w:lvlJc w:val="left"/>
      <w:pPr>
        <w:ind w:left="720" w:hanging="360"/>
      </w:pPr>
      <w:rPr>
        <w:b w:val="0"/>
        <w:color w:val="auto"/>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32939D0"/>
    <w:multiLevelType w:val="hybridMultilevel"/>
    <w:tmpl w:val="38904186"/>
    <w:lvl w:ilvl="0" w:tplc="385A4ED8">
      <w:start w:val="1"/>
      <w:numFmt w:val="decimal"/>
      <w:lvlText w:val="%1."/>
      <w:lvlJc w:val="left"/>
      <w:pPr>
        <w:ind w:left="1429" w:hanging="360"/>
      </w:pPr>
      <w:rPr>
        <w:rFonts w:hint="default"/>
        <w:b w:val="0"/>
        <w:sz w:val="24"/>
        <w:szCs w:val="24"/>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2" w15:restartNumberingAfterBreak="0">
    <w:nsid w:val="750B75B0"/>
    <w:multiLevelType w:val="hybridMultilevel"/>
    <w:tmpl w:val="EEC6DE78"/>
    <w:lvl w:ilvl="0" w:tplc="04080011">
      <w:start w:val="1"/>
      <w:numFmt w:val="decimal"/>
      <w:lvlText w:val="%1)"/>
      <w:lvlJc w:val="left"/>
      <w:pPr>
        <w:ind w:left="810" w:hanging="360"/>
      </w:pPr>
    </w:lvl>
    <w:lvl w:ilvl="1" w:tplc="04080019">
      <w:start w:val="1"/>
      <w:numFmt w:val="lowerLetter"/>
      <w:lvlText w:val="%2."/>
      <w:lvlJc w:val="left"/>
      <w:pPr>
        <w:ind w:left="1530" w:hanging="360"/>
      </w:pPr>
    </w:lvl>
    <w:lvl w:ilvl="2" w:tplc="0408001B">
      <w:start w:val="1"/>
      <w:numFmt w:val="lowerRoman"/>
      <w:lvlText w:val="%3."/>
      <w:lvlJc w:val="right"/>
      <w:pPr>
        <w:ind w:left="2250" w:hanging="180"/>
      </w:pPr>
    </w:lvl>
    <w:lvl w:ilvl="3" w:tplc="0408000F">
      <w:start w:val="1"/>
      <w:numFmt w:val="decimal"/>
      <w:lvlText w:val="%4."/>
      <w:lvlJc w:val="left"/>
      <w:pPr>
        <w:ind w:left="2970" w:hanging="360"/>
      </w:pPr>
    </w:lvl>
    <w:lvl w:ilvl="4" w:tplc="04080019">
      <w:start w:val="1"/>
      <w:numFmt w:val="lowerLetter"/>
      <w:lvlText w:val="%5."/>
      <w:lvlJc w:val="left"/>
      <w:pPr>
        <w:ind w:left="3690" w:hanging="360"/>
      </w:pPr>
    </w:lvl>
    <w:lvl w:ilvl="5" w:tplc="0408001B">
      <w:start w:val="1"/>
      <w:numFmt w:val="lowerRoman"/>
      <w:lvlText w:val="%6."/>
      <w:lvlJc w:val="right"/>
      <w:pPr>
        <w:ind w:left="4410" w:hanging="180"/>
      </w:pPr>
    </w:lvl>
    <w:lvl w:ilvl="6" w:tplc="0408000F">
      <w:start w:val="1"/>
      <w:numFmt w:val="decimal"/>
      <w:lvlText w:val="%7."/>
      <w:lvlJc w:val="left"/>
      <w:pPr>
        <w:ind w:left="5130" w:hanging="360"/>
      </w:pPr>
    </w:lvl>
    <w:lvl w:ilvl="7" w:tplc="04080019">
      <w:start w:val="1"/>
      <w:numFmt w:val="lowerLetter"/>
      <w:lvlText w:val="%8."/>
      <w:lvlJc w:val="left"/>
      <w:pPr>
        <w:ind w:left="5850" w:hanging="360"/>
      </w:pPr>
    </w:lvl>
    <w:lvl w:ilvl="8" w:tplc="0408001B">
      <w:start w:val="1"/>
      <w:numFmt w:val="lowerRoman"/>
      <w:lvlText w:val="%9."/>
      <w:lvlJc w:val="right"/>
      <w:pPr>
        <w:ind w:left="6570" w:hanging="180"/>
      </w:pPr>
    </w:lvl>
  </w:abstractNum>
  <w:abstractNum w:abstractNumId="23" w15:restartNumberingAfterBreak="0">
    <w:nsid w:val="75B5772A"/>
    <w:multiLevelType w:val="hybridMultilevel"/>
    <w:tmpl w:val="D5F6CBC8"/>
    <w:lvl w:ilvl="0" w:tplc="8A1856F6">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83D0860"/>
    <w:multiLevelType w:val="hybridMultilevel"/>
    <w:tmpl w:val="19344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B0C520D"/>
    <w:multiLevelType w:val="hybridMultilevel"/>
    <w:tmpl w:val="22AC6B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F860C39"/>
    <w:multiLevelType w:val="hybridMultilevel"/>
    <w:tmpl w:val="3506878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24"/>
  </w:num>
  <w:num w:numId="2">
    <w:abstractNumId w:val="0"/>
  </w:num>
  <w:num w:numId="3">
    <w:abstractNumId w:val="2"/>
  </w:num>
  <w:num w:numId="4">
    <w:abstractNumId w:val="26"/>
  </w:num>
  <w:num w:numId="5">
    <w:abstractNumId w:val="5"/>
  </w:num>
  <w:num w:numId="6">
    <w:abstractNumId w:val="4"/>
  </w:num>
  <w:num w:numId="7">
    <w:abstractNumId w:val="1"/>
  </w:num>
  <w:num w:numId="8">
    <w:abstractNumId w:val="8"/>
  </w:num>
  <w:num w:numId="9">
    <w:abstractNumId w:val="17"/>
  </w:num>
  <w:num w:numId="10">
    <w:abstractNumId w:val="3"/>
  </w:num>
  <w:num w:numId="11">
    <w:abstractNumId w:val="19"/>
  </w:num>
  <w:num w:numId="12">
    <w:abstractNumId w:val="20"/>
  </w:num>
  <w:num w:numId="13">
    <w:abstractNumId w:val="23"/>
  </w:num>
  <w:num w:numId="14">
    <w:abstractNumId w:val="9"/>
  </w:num>
  <w:num w:numId="15">
    <w:abstractNumId w:val="6"/>
  </w:num>
  <w:num w:numId="16">
    <w:abstractNumId w:val="21"/>
  </w:num>
  <w:num w:numId="17">
    <w:abstractNumId w:val="16"/>
  </w:num>
  <w:num w:numId="18">
    <w:abstractNumId w:val="15"/>
  </w:num>
  <w:num w:numId="19">
    <w:abstractNumId w:val="10"/>
  </w:num>
  <w:num w:numId="20">
    <w:abstractNumId w:val="25"/>
  </w:num>
  <w:num w:numId="21">
    <w:abstractNumId w:val="14"/>
  </w:num>
  <w:num w:numId="22">
    <w:abstractNumId w:val="12"/>
  </w:num>
  <w:num w:numId="23">
    <w:abstractNumId w:val="18"/>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1"/>
  </w:num>
  <w:num w:numId="27">
    <w:abstractNumId w:val="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2C"/>
    <w:rsid w:val="002B5E06"/>
    <w:rsid w:val="003A6075"/>
    <w:rsid w:val="004415E4"/>
    <w:rsid w:val="004E0DD2"/>
    <w:rsid w:val="0053604B"/>
    <w:rsid w:val="005676EB"/>
    <w:rsid w:val="00625040"/>
    <w:rsid w:val="00742B34"/>
    <w:rsid w:val="007F7600"/>
    <w:rsid w:val="008C001E"/>
    <w:rsid w:val="00BC4E7F"/>
    <w:rsid w:val="00BC5888"/>
    <w:rsid w:val="00C33C3D"/>
    <w:rsid w:val="00E94B1B"/>
    <w:rsid w:val="00E978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EC1B"/>
  <w15:docId w15:val="{4762B26F-71B7-4D70-81E7-3C830685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82C"/>
    <w:pPr>
      <w:spacing w:after="0" w:line="240" w:lineRule="auto"/>
      <w:jc w:val="both"/>
    </w:pPr>
    <w:rPr>
      <w:rFonts w:ascii="Arial" w:hAnsi="Arial"/>
    </w:rPr>
  </w:style>
  <w:style w:type="paragraph" w:styleId="1">
    <w:name w:val="heading 1"/>
    <w:basedOn w:val="a"/>
    <w:next w:val="a"/>
    <w:link w:val="1Char"/>
    <w:uiPriority w:val="9"/>
    <w:qFormat/>
    <w:rsid w:val="00E9782C"/>
    <w:pPr>
      <w:keepNext/>
      <w:keepLines/>
      <w:shd w:val="clear" w:color="auto" w:fill="4472C4" w:themeFill="accent1"/>
      <w:spacing w:before="360" w:after="360"/>
      <w:outlineLvl w:val="0"/>
    </w:pPr>
    <w:rPr>
      <w:rFonts w:eastAsiaTheme="majorEastAsia" w:cstheme="majorBidi"/>
      <w:b/>
      <w:bCs/>
      <w:color w:val="FFFFFF" w:themeColor="background1"/>
      <w:sz w:val="28"/>
      <w:szCs w:val="28"/>
    </w:rPr>
  </w:style>
  <w:style w:type="paragraph" w:styleId="2">
    <w:name w:val="heading 2"/>
    <w:basedOn w:val="a"/>
    <w:next w:val="a"/>
    <w:link w:val="2Char"/>
    <w:uiPriority w:val="9"/>
    <w:unhideWhenUsed/>
    <w:qFormat/>
    <w:rsid w:val="00E9782C"/>
    <w:pPr>
      <w:keepNext/>
      <w:keepLines/>
      <w:shd w:val="clear" w:color="auto" w:fill="4472C4" w:themeFill="accent1"/>
      <w:spacing w:before="120" w:after="120"/>
      <w:outlineLvl w:val="1"/>
    </w:pPr>
    <w:rPr>
      <w:rFonts w:eastAsiaTheme="majorEastAsia" w:cstheme="majorBidi"/>
      <w:b/>
      <w:bCs/>
      <w:color w:val="FFFFFF" w:themeColor="background1"/>
      <w:sz w:val="26"/>
      <w:szCs w:val="26"/>
    </w:rPr>
  </w:style>
  <w:style w:type="paragraph" w:styleId="3">
    <w:name w:val="heading 3"/>
    <w:basedOn w:val="a"/>
    <w:next w:val="a"/>
    <w:link w:val="3Char"/>
    <w:uiPriority w:val="9"/>
    <w:unhideWhenUsed/>
    <w:qFormat/>
    <w:rsid w:val="00E9782C"/>
    <w:pPr>
      <w:keepNext/>
      <w:keepLines/>
      <w:shd w:val="clear" w:color="auto" w:fill="4472C4" w:themeFill="accent1"/>
      <w:spacing w:before="120" w:after="120"/>
      <w:outlineLvl w:val="2"/>
    </w:pPr>
    <w:rPr>
      <w:rFonts w:eastAsiaTheme="majorEastAsia" w:cstheme="majorBidi"/>
      <w:b/>
      <w:bCs/>
      <w:color w:val="FFFFFF" w:themeColor="background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9782C"/>
    <w:rPr>
      <w:rFonts w:ascii="Arial" w:eastAsiaTheme="majorEastAsia" w:hAnsi="Arial" w:cstheme="majorBidi"/>
      <w:b/>
      <w:bCs/>
      <w:color w:val="FFFFFF" w:themeColor="background1"/>
      <w:sz w:val="28"/>
      <w:szCs w:val="28"/>
      <w:shd w:val="clear" w:color="auto" w:fill="4472C4" w:themeFill="accent1"/>
    </w:rPr>
  </w:style>
  <w:style w:type="character" w:customStyle="1" w:styleId="2Char">
    <w:name w:val="Επικεφαλίδα 2 Char"/>
    <w:basedOn w:val="a0"/>
    <w:link w:val="2"/>
    <w:uiPriority w:val="9"/>
    <w:rsid w:val="00E9782C"/>
    <w:rPr>
      <w:rFonts w:ascii="Arial" w:eastAsiaTheme="majorEastAsia" w:hAnsi="Arial" w:cstheme="majorBidi"/>
      <w:b/>
      <w:bCs/>
      <w:color w:val="FFFFFF" w:themeColor="background1"/>
      <w:sz w:val="26"/>
      <w:szCs w:val="26"/>
      <w:shd w:val="clear" w:color="auto" w:fill="4472C4" w:themeFill="accent1"/>
    </w:rPr>
  </w:style>
  <w:style w:type="character" w:customStyle="1" w:styleId="3Char">
    <w:name w:val="Επικεφαλίδα 3 Char"/>
    <w:basedOn w:val="a0"/>
    <w:link w:val="3"/>
    <w:uiPriority w:val="9"/>
    <w:rsid w:val="00E9782C"/>
    <w:rPr>
      <w:rFonts w:ascii="Arial" w:eastAsiaTheme="majorEastAsia" w:hAnsi="Arial" w:cstheme="majorBidi"/>
      <w:b/>
      <w:bCs/>
      <w:color w:val="FFFFFF" w:themeColor="background1"/>
      <w:shd w:val="clear" w:color="auto" w:fill="4472C4" w:themeFill="accent1"/>
    </w:rPr>
  </w:style>
  <w:style w:type="paragraph" w:styleId="a3">
    <w:name w:val="List Paragraph"/>
    <w:basedOn w:val="a"/>
    <w:uiPriority w:val="34"/>
    <w:qFormat/>
    <w:rsid w:val="00E9782C"/>
    <w:pPr>
      <w:ind w:left="720"/>
      <w:contextualSpacing/>
    </w:pPr>
  </w:style>
  <w:style w:type="table" w:styleId="a4">
    <w:name w:val="Table Grid"/>
    <w:basedOn w:val="a1"/>
    <w:uiPriority w:val="59"/>
    <w:rsid w:val="00E97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E9782C"/>
    <w:rPr>
      <w:rFonts w:ascii="Tahoma" w:hAnsi="Tahoma" w:cs="Tahoma"/>
      <w:sz w:val="16"/>
      <w:szCs w:val="16"/>
    </w:rPr>
  </w:style>
  <w:style w:type="character" w:customStyle="1" w:styleId="Char">
    <w:name w:val="Κείμενο πλαισίου Char"/>
    <w:basedOn w:val="a0"/>
    <w:link w:val="a5"/>
    <w:uiPriority w:val="99"/>
    <w:semiHidden/>
    <w:rsid w:val="00E9782C"/>
    <w:rPr>
      <w:rFonts w:ascii="Tahoma" w:hAnsi="Tahoma" w:cs="Tahoma"/>
      <w:sz w:val="16"/>
      <w:szCs w:val="16"/>
    </w:rPr>
  </w:style>
  <w:style w:type="paragraph" w:styleId="a6">
    <w:name w:val="TOC Heading"/>
    <w:basedOn w:val="1"/>
    <w:next w:val="a"/>
    <w:uiPriority w:val="39"/>
    <w:semiHidden/>
    <w:unhideWhenUsed/>
    <w:qFormat/>
    <w:rsid w:val="00E9782C"/>
    <w:pPr>
      <w:shd w:val="clear" w:color="auto" w:fill="auto"/>
      <w:spacing w:before="480" w:after="0" w:line="276" w:lineRule="auto"/>
      <w:jc w:val="left"/>
      <w:outlineLvl w:val="9"/>
    </w:pPr>
    <w:rPr>
      <w:rFonts w:asciiTheme="majorHAnsi" w:hAnsiTheme="majorHAnsi"/>
      <w:color w:val="2F5496" w:themeColor="accent1" w:themeShade="BF"/>
      <w:lang w:eastAsia="el-GR"/>
    </w:rPr>
  </w:style>
  <w:style w:type="paragraph" w:styleId="10">
    <w:name w:val="toc 1"/>
    <w:basedOn w:val="a"/>
    <w:next w:val="a"/>
    <w:autoRedefine/>
    <w:uiPriority w:val="39"/>
    <w:unhideWhenUsed/>
    <w:rsid w:val="00E9782C"/>
    <w:pPr>
      <w:spacing w:after="100"/>
    </w:pPr>
  </w:style>
  <w:style w:type="paragraph" w:styleId="20">
    <w:name w:val="toc 2"/>
    <w:basedOn w:val="a"/>
    <w:next w:val="a"/>
    <w:autoRedefine/>
    <w:uiPriority w:val="39"/>
    <w:unhideWhenUsed/>
    <w:rsid w:val="00E9782C"/>
    <w:pPr>
      <w:spacing w:after="100"/>
      <w:ind w:left="220"/>
    </w:pPr>
  </w:style>
  <w:style w:type="paragraph" w:styleId="30">
    <w:name w:val="toc 3"/>
    <w:basedOn w:val="a"/>
    <w:next w:val="a"/>
    <w:autoRedefine/>
    <w:uiPriority w:val="39"/>
    <w:unhideWhenUsed/>
    <w:rsid w:val="00E9782C"/>
    <w:pPr>
      <w:spacing w:after="100"/>
      <w:ind w:left="440"/>
    </w:pPr>
  </w:style>
  <w:style w:type="character" w:styleId="-">
    <w:name w:val="Hyperlink"/>
    <w:basedOn w:val="a0"/>
    <w:uiPriority w:val="99"/>
    <w:unhideWhenUsed/>
    <w:rsid w:val="00E9782C"/>
    <w:rPr>
      <w:color w:val="0563C1" w:themeColor="hyperlink"/>
      <w:u w:val="single"/>
    </w:rPr>
  </w:style>
  <w:style w:type="paragraph" w:styleId="a7">
    <w:name w:val="header"/>
    <w:basedOn w:val="a"/>
    <w:link w:val="Char0"/>
    <w:uiPriority w:val="99"/>
    <w:unhideWhenUsed/>
    <w:rsid w:val="00E9782C"/>
    <w:pPr>
      <w:tabs>
        <w:tab w:val="center" w:pos="4153"/>
        <w:tab w:val="right" w:pos="8306"/>
      </w:tabs>
    </w:pPr>
  </w:style>
  <w:style w:type="character" w:customStyle="1" w:styleId="Char0">
    <w:name w:val="Κεφαλίδα Char"/>
    <w:basedOn w:val="a0"/>
    <w:link w:val="a7"/>
    <w:uiPriority w:val="99"/>
    <w:rsid w:val="00E9782C"/>
    <w:rPr>
      <w:rFonts w:ascii="Arial" w:hAnsi="Arial"/>
    </w:rPr>
  </w:style>
  <w:style w:type="paragraph" w:styleId="a8">
    <w:name w:val="footer"/>
    <w:basedOn w:val="a"/>
    <w:link w:val="Char1"/>
    <w:uiPriority w:val="99"/>
    <w:unhideWhenUsed/>
    <w:rsid w:val="00E9782C"/>
    <w:pPr>
      <w:tabs>
        <w:tab w:val="center" w:pos="4153"/>
        <w:tab w:val="right" w:pos="8306"/>
      </w:tabs>
    </w:pPr>
  </w:style>
  <w:style w:type="character" w:customStyle="1" w:styleId="Char1">
    <w:name w:val="Υποσέλιδο Char"/>
    <w:basedOn w:val="a0"/>
    <w:link w:val="a8"/>
    <w:uiPriority w:val="99"/>
    <w:rsid w:val="00E9782C"/>
    <w:rPr>
      <w:rFonts w:ascii="Arial" w:hAnsi="Arial"/>
    </w:rPr>
  </w:style>
  <w:style w:type="character" w:styleId="a9">
    <w:name w:val="annotation reference"/>
    <w:basedOn w:val="a0"/>
    <w:uiPriority w:val="99"/>
    <w:semiHidden/>
    <w:unhideWhenUsed/>
    <w:rsid w:val="00E9782C"/>
    <w:rPr>
      <w:sz w:val="16"/>
      <w:szCs w:val="16"/>
    </w:rPr>
  </w:style>
  <w:style w:type="paragraph" w:styleId="aa">
    <w:name w:val="annotation text"/>
    <w:basedOn w:val="a"/>
    <w:link w:val="Char2"/>
    <w:uiPriority w:val="99"/>
    <w:unhideWhenUsed/>
    <w:rsid w:val="00E9782C"/>
    <w:rPr>
      <w:sz w:val="20"/>
      <w:szCs w:val="20"/>
    </w:rPr>
  </w:style>
  <w:style w:type="character" w:customStyle="1" w:styleId="Char2">
    <w:name w:val="Κείμενο σχολίου Char"/>
    <w:basedOn w:val="a0"/>
    <w:link w:val="aa"/>
    <w:uiPriority w:val="99"/>
    <w:rsid w:val="00E9782C"/>
    <w:rPr>
      <w:rFonts w:ascii="Arial" w:hAnsi="Arial"/>
      <w:sz w:val="20"/>
      <w:szCs w:val="20"/>
    </w:rPr>
  </w:style>
  <w:style w:type="paragraph" w:styleId="ab">
    <w:name w:val="annotation subject"/>
    <w:basedOn w:val="aa"/>
    <w:next w:val="aa"/>
    <w:link w:val="Char3"/>
    <w:uiPriority w:val="99"/>
    <w:semiHidden/>
    <w:unhideWhenUsed/>
    <w:rsid w:val="00E9782C"/>
    <w:rPr>
      <w:b/>
      <w:bCs/>
    </w:rPr>
  </w:style>
  <w:style w:type="character" w:customStyle="1" w:styleId="Char3">
    <w:name w:val="Θέμα σχολίου Char"/>
    <w:basedOn w:val="Char2"/>
    <w:link w:val="ab"/>
    <w:uiPriority w:val="99"/>
    <w:semiHidden/>
    <w:rsid w:val="00E9782C"/>
    <w:rPr>
      <w:rFonts w:ascii="Arial" w:hAnsi="Arial"/>
      <w:b/>
      <w:bCs/>
      <w:sz w:val="20"/>
      <w:szCs w:val="20"/>
    </w:rPr>
  </w:style>
  <w:style w:type="character" w:customStyle="1" w:styleId="apple-converted-space">
    <w:name w:val="apple-converted-space"/>
    <w:basedOn w:val="a0"/>
    <w:rsid w:val="00E97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7824</Words>
  <Characters>42253</Characters>
  <Application>Microsoft Office Word</Application>
  <DocSecurity>0</DocSecurity>
  <Lines>352</Lines>
  <Paragraphs>99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cp:revision>
  <dcterms:created xsi:type="dcterms:W3CDTF">2019-11-09T15:11:00Z</dcterms:created>
  <dcterms:modified xsi:type="dcterms:W3CDTF">2019-11-09T15:11:00Z</dcterms:modified>
</cp:coreProperties>
</file>